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898F7" w14:textId="77777777" w:rsidR="0012345A" w:rsidRDefault="005E3F0D" w:rsidP="0012345A">
      <w:pPr>
        <w:pStyle w:val="Title"/>
        <w:ind w:left="720" w:right="720"/>
        <w:jc w:val="both"/>
        <w:rPr>
          <w:color w:val="FF0000"/>
          <w:sz w:val="20"/>
          <w:szCs w:val="16"/>
        </w:rPr>
      </w:pPr>
      <w:bookmarkStart w:id="0" w:name="_Hlk140580601"/>
      <w:bookmarkStart w:id="1" w:name="_Hlk140575562"/>
      <w:bookmarkStart w:id="2" w:name="_Hlk81987731"/>
      <w:r>
        <w:rPr>
          <w:color w:val="FF0000"/>
          <w:sz w:val="20"/>
          <w:szCs w:val="16"/>
        </w:rPr>
        <w:t xml:space="preserve">Instructions: </w:t>
      </w:r>
      <w:r w:rsidR="00E267E4">
        <w:rPr>
          <w:color w:val="FF0000"/>
          <w:sz w:val="20"/>
          <w:szCs w:val="16"/>
        </w:rPr>
        <w:t>The language in red brackets is optional.</w:t>
      </w:r>
    </w:p>
    <w:p w14:paraId="79FF68D1" w14:textId="77777777" w:rsidR="0012345A" w:rsidRDefault="005E3F0D" w:rsidP="0012345A">
      <w:pPr>
        <w:pStyle w:val="Title"/>
        <w:ind w:left="720" w:right="720"/>
        <w:jc w:val="both"/>
        <w:rPr>
          <w:color w:val="FF0000"/>
          <w:sz w:val="20"/>
          <w:szCs w:val="16"/>
        </w:rPr>
      </w:pPr>
      <w:r w:rsidRPr="000E3965">
        <w:rPr>
          <w:color w:val="FF0000"/>
          <w:sz w:val="20"/>
          <w:szCs w:val="16"/>
        </w:rPr>
        <w:t xml:space="preserve">The language in red </w:t>
      </w:r>
      <w:r>
        <w:rPr>
          <w:color w:val="FF0000"/>
          <w:sz w:val="20"/>
          <w:szCs w:val="16"/>
        </w:rPr>
        <w:t xml:space="preserve">brackets in Section 2 </w:t>
      </w:r>
      <w:r w:rsidRPr="000E3965">
        <w:rPr>
          <w:color w:val="FF0000"/>
          <w:sz w:val="20"/>
          <w:szCs w:val="16"/>
        </w:rPr>
        <w:t>is optiona</w:t>
      </w:r>
      <w:r>
        <w:rPr>
          <w:color w:val="FF0000"/>
          <w:sz w:val="20"/>
          <w:szCs w:val="16"/>
        </w:rPr>
        <w:t>l</w:t>
      </w:r>
      <w:r w:rsidRPr="000E3965">
        <w:rPr>
          <w:color w:val="FF0000"/>
          <w:sz w:val="20"/>
          <w:szCs w:val="16"/>
        </w:rPr>
        <w:t xml:space="preserve"> </w:t>
      </w:r>
      <w:r>
        <w:rPr>
          <w:color w:val="FF0000"/>
          <w:sz w:val="20"/>
          <w:szCs w:val="16"/>
        </w:rPr>
        <w:t xml:space="preserve">but should be added </w:t>
      </w:r>
      <w:r w:rsidRPr="000E3965">
        <w:rPr>
          <w:color w:val="FF0000"/>
          <w:sz w:val="20"/>
          <w:szCs w:val="16"/>
        </w:rPr>
        <w:t>if the Note bears interest</w:t>
      </w:r>
      <w:r>
        <w:rPr>
          <w:color w:val="FF0000"/>
          <w:sz w:val="20"/>
          <w:szCs w:val="16"/>
        </w:rPr>
        <w:t xml:space="preserve"> and the interest rate will change after default</w:t>
      </w:r>
      <w:r w:rsidRPr="000E3965">
        <w:rPr>
          <w:color w:val="FF0000"/>
          <w:sz w:val="20"/>
          <w:szCs w:val="16"/>
        </w:rPr>
        <w:t xml:space="preserve">. </w:t>
      </w:r>
      <w:bookmarkEnd w:id="0"/>
    </w:p>
    <w:p w14:paraId="06A3AABA" w14:textId="77777777" w:rsidR="0012345A" w:rsidRDefault="005E3F0D" w:rsidP="0012345A">
      <w:pPr>
        <w:pStyle w:val="Title"/>
        <w:ind w:left="720" w:right="720"/>
        <w:jc w:val="both"/>
        <w:rPr>
          <w:color w:val="FF0000"/>
          <w:sz w:val="20"/>
          <w:szCs w:val="16"/>
        </w:rPr>
      </w:pPr>
      <w:r>
        <w:rPr>
          <w:color w:val="FF0000"/>
          <w:sz w:val="20"/>
          <w:szCs w:val="16"/>
        </w:rPr>
        <w:t>If optional language in Section 2 is added, but the optional language in Section 6(A) is not added, then Section 2 should reference Section 6(A) and not Section 6(B).</w:t>
      </w:r>
      <w:bookmarkStart w:id="3" w:name="_Hlk140580673"/>
    </w:p>
    <w:p w14:paraId="5288C03A" w14:textId="00C7A8CF" w:rsidR="005E3F0D" w:rsidRDefault="005E3F0D" w:rsidP="0012345A">
      <w:pPr>
        <w:pStyle w:val="Title"/>
        <w:ind w:left="720" w:right="720"/>
        <w:jc w:val="both"/>
      </w:pPr>
      <w:r w:rsidRPr="000E3965">
        <w:rPr>
          <w:color w:val="FF0000"/>
          <w:sz w:val="20"/>
          <w:szCs w:val="16"/>
        </w:rPr>
        <w:t xml:space="preserve">If optional language is added </w:t>
      </w:r>
      <w:r>
        <w:rPr>
          <w:color w:val="FF0000"/>
          <w:sz w:val="20"/>
          <w:szCs w:val="16"/>
        </w:rPr>
        <w:t xml:space="preserve">or deleted in Sections 3 or 6, then </w:t>
      </w:r>
      <w:r w:rsidRPr="000E3965">
        <w:rPr>
          <w:color w:val="FF0000"/>
          <w:sz w:val="20"/>
          <w:szCs w:val="16"/>
        </w:rPr>
        <w:t xml:space="preserve">re-letter </w:t>
      </w:r>
      <w:r>
        <w:rPr>
          <w:color w:val="FF0000"/>
          <w:sz w:val="20"/>
          <w:szCs w:val="16"/>
        </w:rPr>
        <w:t xml:space="preserve">or re-number </w:t>
      </w:r>
      <w:r w:rsidRPr="000E3965">
        <w:rPr>
          <w:color w:val="FF0000"/>
          <w:sz w:val="20"/>
          <w:szCs w:val="16"/>
        </w:rPr>
        <w:t>and format so that “;</w:t>
      </w:r>
      <w:r>
        <w:rPr>
          <w:color w:val="FF0000"/>
          <w:sz w:val="20"/>
          <w:szCs w:val="16"/>
        </w:rPr>
        <w:t> </w:t>
      </w:r>
      <w:r w:rsidRPr="000E3965">
        <w:rPr>
          <w:color w:val="FF0000"/>
          <w:sz w:val="20"/>
          <w:szCs w:val="16"/>
        </w:rPr>
        <w:t xml:space="preserve">or” appears </w:t>
      </w:r>
      <w:r>
        <w:rPr>
          <w:color w:val="FF0000"/>
          <w:sz w:val="20"/>
          <w:szCs w:val="16"/>
        </w:rPr>
        <w:t xml:space="preserve">only </w:t>
      </w:r>
      <w:r w:rsidRPr="000E3965">
        <w:rPr>
          <w:color w:val="FF0000"/>
          <w:sz w:val="20"/>
          <w:szCs w:val="16"/>
        </w:rPr>
        <w:t>before the last subsection.</w:t>
      </w:r>
      <w:bookmarkEnd w:id="3"/>
    </w:p>
    <w:bookmarkEnd w:id="1"/>
    <w:p w14:paraId="5D24FD5D" w14:textId="77777777" w:rsidR="005E3F0D" w:rsidRDefault="005E3F0D" w:rsidP="000B22E1">
      <w:pPr>
        <w:pStyle w:val="Title"/>
        <w:ind w:left="720" w:right="720" w:firstLine="360"/>
      </w:pPr>
    </w:p>
    <w:p w14:paraId="3049DCFE" w14:textId="393C3F67" w:rsidR="00904521" w:rsidRDefault="00C42C8B" w:rsidP="000B22E1">
      <w:pPr>
        <w:pStyle w:val="Title"/>
        <w:ind w:left="720" w:right="720" w:firstLine="360"/>
      </w:pPr>
      <w:r w:rsidRPr="00BF7CE3">
        <w:rPr>
          <w:color w:val="FF0000"/>
        </w:rPr>
        <w:t>[DEFERRED PAYMENT (BALLOON)]</w:t>
      </w:r>
      <w:r w:rsidRPr="008D6487">
        <w:t xml:space="preserve"> </w:t>
      </w:r>
      <w:r>
        <w:t xml:space="preserve">NOTE </w:t>
      </w:r>
    </w:p>
    <w:p w14:paraId="22290EA5" w14:textId="77777777" w:rsidR="00C42C8B" w:rsidRDefault="00C42C8B" w:rsidP="000B22E1">
      <w:pPr>
        <w:pStyle w:val="Title"/>
        <w:ind w:left="720" w:right="720" w:firstLine="360"/>
      </w:pPr>
    </w:p>
    <w:p w14:paraId="183425A1" w14:textId="6F489458" w:rsidR="001C561E" w:rsidRPr="005E3F0D" w:rsidRDefault="001C561E" w:rsidP="000B22E1">
      <w:pPr>
        <w:pStyle w:val="Title"/>
        <w:ind w:left="720" w:right="720" w:firstLine="360"/>
        <w:rPr>
          <w:color w:val="FF0000"/>
        </w:rPr>
      </w:pPr>
      <w:r w:rsidRPr="005E3F0D">
        <w:rPr>
          <w:color w:val="FF0000"/>
        </w:rPr>
        <w:t>[Insert Program Name]</w:t>
      </w:r>
    </w:p>
    <w:p w14:paraId="4E6FEC87" w14:textId="2D469B45" w:rsidR="00C42C8B" w:rsidRPr="005E3F0D" w:rsidRDefault="003D7FD6" w:rsidP="000B22E1">
      <w:pPr>
        <w:pStyle w:val="Title"/>
        <w:tabs>
          <w:tab w:val="left" w:pos="1850"/>
        </w:tabs>
        <w:ind w:left="720" w:right="720" w:firstLine="360"/>
        <w:jc w:val="left"/>
        <w:rPr>
          <w:color w:val="FF0000"/>
        </w:rPr>
      </w:pPr>
      <w:r w:rsidRPr="005E3F0D">
        <w:rPr>
          <w:color w:val="FF0000"/>
        </w:rPr>
        <w:tab/>
      </w:r>
    </w:p>
    <w:p w14:paraId="6A74016E" w14:textId="77777777" w:rsidR="009A4CE1" w:rsidRPr="005E3F0D" w:rsidRDefault="00904521" w:rsidP="00E267E4">
      <w:pPr>
        <w:pStyle w:val="Title"/>
        <w:ind w:left="720" w:right="720"/>
        <w:rPr>
          <w:color w:val="FF0000"/>
        </w:rPr>
      </w:pPr>
      <w:r w:rsidRPr="005E3F0D">
        <w:rPr>
          <w:color w:val="FF0000"/>
        </w:rPr>
        <w:t xml:space="preserve">[THIS LOAN CONTAINS PROVISIONS PROHIBITING THE UNAUTHORIZED </w:t>
      </w:r>
    </w:p>
    <w:p w14:paraId="24411467" w14:textId="4A44FCA9" w:rsidR="00904521" w:rsidRPr="005E3F0D" w:rsidRDefault="00904521" w:rsidP="000B22E1">
      <w:pPr>
        <w:pStyle w:val="Title"/>
        <w:ind w:left="720" w:right="720" w:firstLine="360"/>
        <w:rPr>
          <w:color w:val="FF0000"/>
        </w:rPr>
      </w:pPr>
      <w:r w:rsidRPr="005E3F0D">
        <w:rPr>
          <w:color w:val="FF0000"/>
        </w:rPr>
        <w:t>TRANSFER OF THE PROPERTY AND IS NOT ASSUMABLE]</w:t>
      </w:r>
    </w:p>
    <w:p w14:paraId="539DAA2C" w14:textId="62963E76" w:rsidR="00481D1F" w:rsidRPr="005E3F0D" w:rsidRDefault="00481D1F" w:rsidP="000B22E1">
      <w:pPr>
        <w:pStyle w:val="Title"/>
        <w:ind w:left="720" w:right="720" w:firstLine="360"/>
        <w:rPr>
          <w:color w:val="FF0000"/>
        </w:rPr>
      </w:pPr>
    </w:p>
    <w:p w14:paraId="1F6864FA" w14:textId="06AE7389" w:rsidR="00481D1F" w:rsidRPr="005E3F0D" w:rsidRDefault="00481D1F" w:rsidP="00E267E4">
      <w:pPr>
        <w:pStyle w:val="Title"/>
        <w:ind w:left="720" w:right="720"/>
        <w:rPr>
          <w:color w:val="FF0000"/>
        </w:rPr>
      </w:pPr>
      <w:r w:rsidRPr="005E3F0D">
        <w:rPr>
          <w:color w:val="FF0000"/>
        </w:rPr>
        <w:t>[THIS LOAN HAS A BALLOON PAYMENT.  AT THE END OF THE LOAN TERM, YOU MUST REPAY THE ENTIRE BALANCE OF THE LOAN]</w:t>
      </w:r>
    </w:p>
    <w:p w14:paraId="0AD69385" w14:textId="77777777" w:rsidR="00481D1F" w:rsidRDefault="00481D1F" w:rsidP="000B22E1">
      <w:pPr>
        <w:pStyle w:val="Title"/>
        <w:ind w:left="720" w:right="720" w:firstLine="360"/>
      </w:pPr>
    </w:p>
    <w:p w14:paraId="5C61938B" w14:textId="77777777" w:rsidR="000B22E1" w:rsidRPr="00CA179B" w:rsidRDefault="000B22E1" w:rsidP="000B22E1">
      <w:pPr>
        <w:tabs>
          <w:tab w:val="left" w:pos="2340"/>
          <w:tab w:val="left" w:pos="3240"/>
          <w:tab w:val="left" w:pos="3960"/>
          <w:tab w:val="left" w:pos="6660"/>
          <w:tab w:val="left" w:pos="7380"/>
          <w:tab w:val="right" w:pos="10066"/>
        </w:tabs>
        <w:ind w:left="720" w:right="720"/>
        <w:jc w:val="both"/>
      </w:pPr>
      <w:r w:rsidRPr="00CA179B">
        <w:t>_______________, __________</w:t>
      </w:r>
      <w:r w:rsidRPr="00CA179B">
        <w:tab/>
        <w:t>_____________________,</w:t>
      </w:r>
      <w:r w:rsidRPr="00CA179B">
        <w:tab/>
        <w:t>____________</w:t>
      </w:r>
      <w:r>
        <w:t>_________</w:t>
      </w:r>
      <w:r w:rsidRPr="00CA179B">
        <w:t>______</w:t>
      </w:r>
    </w:p>
    <w:p w14:paraId="26661171" w14:textId="77777777" w:rsidR="000B22E1" w:rsidRPr="00CA179B" w:rsidRDefault="000B22E1" w:rsidP="000B22E1">
      <w:pPr>
        <w:tabs>
          <w:tab w:val="center" w:pos="1800"/>
          <w:tab w:val="center" w:pos="5040"/>
          <w:tab w:val="center" w:pos="8010"/>
        </w:tabs>
        <w:ind w:left="720" w:right="720"/>
      </w:pPr>
      <w:r w:rsidRPr="00CA179B">
        <w:tab/>
        <w:t>[Note Date]</w:t>
      </w:r>
      <w:r w:rsidRPr="00CA179B">
        <w:tab/>
        <w:t>[City]</w:t>
      </w:r>
      <w:r w:rsidRPr="00CA179B">
        <w:tab/>
        <w:t>[State]</w:t>
      </w:r>
    </w:p>
    <w:p w14:paraId="34B7DCA4" w14:textId="77777777" w:rsidR="000B22E1" w:rsidRPr="00CA179B" w:rsidRDefault="000B22E1" w:rsidP="000B22E1">
      <w:pPr>
        <w:ind w:left="720" w:right="720"/>
        <w:jc w:val="both"/>
      </w:pPr>
    </w:p>
    <w:p w14:paraId="0C984916" w14:textId="77777777" w:rsidR="000B22E1" w:rsidRPr="00CA179B" w:rsidRDefault="000B22E1" w:rsidP="000B22E1">
      <w:pPr>
        <w:ind w:left="720" w:right="720"/>
        <w:jc w:val="both"/>
      </w:pPr>
      <w:r w:rsidRPr="00CA179B">
        <w:t>__________________________________________________________________________</w:t>
      </w:r>
      <w:r>
        <w:t>________</w:t>
      </w:r>
      <w:r w:rsidRPr="00CA179B">
        <w:t>____</w:t>
      </w:r>
    </w:p>
    <w:p w14:paraId="49388BBC" w14:textId="77777777" w:rsidR="000B22E1" w:rsidRPr="00CA179B" w:rsidRDefault="000B22E1" w:rsidP="000B22E1">
      <w:pPr>
        <w:ind w:left="720" w:right="720"/>
        <w:jc w:val="center"/>
      </w:pPr>
      <w:r w:rsidRPr="00CA179B">
        <w:t>[Property Address]</w:t>
      </w:r>
    </w:p>
    <w:p w14:paraId="52A4EAF6" w14:textId="77777777" w:rsidR="00904521" w:rsidRPr="00904521" w:rsidRDefault="00904521" w:rsidP="000B22E1">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line="260" w:lineRule="exact"/>
        <w:ind w:left="720" w:right="720" w:firstLine="360"/>
        <w:jc w:val="center"/>
      </w:pPr>
    </w:p>
    <w:p w14:paraId="1BD6CDD0" w14:textId="77777777" w:rsidR="00904521" w:rsidRPr="00904521" w:rsidRDefault="00904521" w:rsidP="000B22E1">
      <w:pPr>
        <w:tabs>
          <w:tab w:val="left" w:pos="1080"/>
        </w:tabs>
        <w:ind w:left="720" w:right="720" w:firstLine="360"/>
        <w:jc w:val="both"/>
      </w:pPr>
      <w:r w:rsidRPr="00904521">
        <w:rPr>
          <w:b/>
        </w:rPr>
        <w:t>1.</w:t>
      </w:r>
      <w:r w:rsidRPr="00904521">
        <w:rPr>
          <w:b/>
        </w:rPr>
        <w:tab/>
        <w:t>BORROWER’S PROMISE TO PAY</w:t>
      </w:r>
    </w:p>
    <w:p w14:paraId="1AA2745D" w14:textId="71409822" w:rsidR="00904521" w:rsidRPr="00904521" w:rsidRDefault="00904521" w:rsidP="000B22E1">
      <w:pPr>
        <w:ind w:left="720" w:right="720" w:firstLine="360"/>
        <w:jc w:val="both"/>
      </w:pPr>
      <w:r w:rsidRPr="00904521">
        <w:t>In return for a loan in the amount of U.S. $_________</w:t>
      </w:r>
      <w:r>
        <w:t>_</w:t>
      </w:r>
      <w:r w:rsidRPr="00904521">
        <w:t xml:space="preserve"> (the “Principal”) that I have received from ___________________ (the “Lender”), I promise to pay the </w:t>
      </w:r>
      <w:proofErr w:type="gramStart"/>
      <w:r w:rsidRPr="00904521">
        <w:t>Principal</w:t>
      </w:r>
      <w:proofErr w:type="gramEnd"/>
      <w:r w:rsidRPr="00904521">
        <w:t>, plus accrued interest, if any, to the order of the Lender.  I will make all payments under this Note in U.S. currency in the form of cash, check, money order, or other payment method accepted by Lender.</w:t>
      </w:r>
    </w:p>
    <w:p w14:paraId="6556D86B" w14:textId="77777777" w:rsidR="00904521" w:rsidRPr="00904521" w:rsidRDefault="00904521" w:rsidP="000B22E1">
      <w:pPr>
        <w:ind w:left="720" w:right="720" w:firstLine="360"/>
        <w:jc w:val="both"/>
      </w:pPr>
      <w:r w:rsidRPr="00904521">
        <w:t>I understand that the Lender may transfer this Note.  The Lender or anyone who takes this Note by transfer and who is entitled to receive payments under this Note is called the “Note Holder.”</w:t>
      </w:r>
    </w:p>
    <w:p w14:paraId="0E3B30D6" w14:textId="77777777" w:rsidR="006065CE" w:rsidRDefault="006065CE" w:rsidP="000B22E1">
      <w:pPr>
        <w:tabs>
          <w:tab w:val="left" w:pos="1080"/>
        </w:tabs>
        <w:ind w:left="720" w:right="720" w:firstLine="360"/>
        <w:jc w:val="both"/>
        <w:rPr>
          <w:b/>
        </w:rPr>
      </w:pPr>
    </w:p>
    <w:p w14:paraId="170D3072" w14:textId="4829FF7D" w:rsidR="00904521" w:rsidRPr="00904521" w:rsidRDefault="00904521" w:rsidP="000B22E1">
      <w:pPr>
        <w:tabs>
          <w:tab w:val="left" w:pos="1080"/>
        </w:tabs>
        <w:ind w:left="720" w:right="720" w:firstLine="360"/>
        <w:jc w:val="both"/>
      </w:pPr>
      <w:r w:rsidRPr="00904521">
        <w:rPr>
          <w:b/>
        </w:rPr>
        <w:t>2.</w:t>
      </w:r>
      <w:r w:rsidRPr="00904521">
        <w:rPr>
          <w:b/>
        </w:rPr>
        <w:tab/>
        <w:t>INTEREST</w:t>
      </w:r>
    </w:p>
    <w:p w14:paraId="70083657" w14:textId="036B5374" w:rsidR="00904521" w:rsidRPr="00904521" w:rsidRDefault="00904521" w:rsidP="000B22E1">
      <w:pPr>
        <w:ind w:left="720" w:right="720" w:firstLine="360"/>
        <w:jc w:val="both"/>
      </w:pPr>
      <w:r w:rsidRPr="00904521">
        <w:t xml:space="preserve">I will pay interest at the </w:t>
      </w:r>
      <w:r w:rsidR="006F6EB8">
        <w:t xml:space="preserve">yearly </w:t>
      </w:r>
      <w:r w:rsidRPr="00904521">
        <w:t xml:space="preserve">rate of </w:t>
      </w:r>
      <w:r w:rsidR="00407573">
        <w:t>________</w:t>
      </w:r>
      <w:r w:rsidRPr="00904521">
        <w:t>%.</w:t>
      </w:r>
    </w:p>
    <w:p w14:paraId="1F0B7B9C" w14:textId="7943FE4D" w:rsidR="00904521" w:rsidRPr="00A66DAB" w:rsidRDefault="00904521" w:rsidP="000B22E1">
      <w:pPr>
        <w:ind w:left="720" w:right="720" w:firstLine="360"/>
        <w:jc w:val="both"/>
        <w:rPr>
          <w:color w:val="FF0000"/>
        </w:rPr>
      </w:pPr>
      <w:r w:rsidRPr="00A66DAB">
        <w:rPr>
          <w:b/>
          <w:bCs/>
          <w:color w:val="FF0000"/>
        </w:rPr>
        <w:t>[</w:t>
      </w:r>
      <w:r w:rsidRPr="00A66DAB">
        <w:rPr>
          <w:color w:val="FF0000"/>
        </w:rPr>
        <w:t>The interest rate required by this Section 2 is the rate I will pay unless I am in default as described in Section</w:t>
      </w:r>
      <w:r w:rsidR="005E3F0D">
        <w:rPr>
          <w:color w:val="FF0000"/>
        </w:rPr>
        <w:t> </w:t>
      </w:r>
      <w:r w:rsidRPr="00A66DAB">
        <w:rPr>
          <w:color w:val="FF0000"/>
        </w:rPr>
        <w:t>6(</w:t>
      </w:r>
      <w:r w:rsidR="00D164D8" w:rsidRPr="00A66DAB">
        <w:rPr>
          <w:color w:val="FF0000"/>
        </w:rPr>
        <w:t>B</w:t>
      </w:r>
      <w:r w:rsidRPr="00A66DAB">
        <w:rPr>
          <w:color w:val="FF0000"/>
        </w:rPr>
        <w:t>) of this Note.  Upon default, I will pay interest on the unpaid principal balance at the</w:t>
      </w:r>
      <w:r w:rsidR="006F6EB8" w:rsidRPr="00A66DAB">
        <w:rPr>
          <w:color w:val="FF0000"/>
        </w:rPr>
        <w:t xml:space="preserve"> yearly</w:t>
      </w:r>
      <w:r w:rsidRPr="00A66DAB">
        <w:rPr>
          <w:color w:val="FF0000"/>
        </w:rPr>
        <w:t xml:space="preserve"> rate of </w:t>
      </w:r>
      <w:r w:rsidR="001C561E" w:rsidRPr="00A66DAB">
        <w:rPr>
          <w:color w:val="FF0000"/>
        </w:rPr>
        <w:t xml:space="preserve">____% </w:t>
      </w:r>
      <w:r w:rsidRPr="00A66DAB">
        <w:rPr>
          <w:color w:val="FF0000"/>
        </w:rPr>
        <w:t xml:space="preserve">or the maximum rate allowed by law, whichever is less, from the date when the </w:t>
      </w:r>
      <w:proofErr w:type="gramStart"/>
      <w:r w:rsidRPr="00A66DAB">
        <w:rPr>
          <w:color w:val="FF0000"/>
        </w:rPr>
        <w:t>Principal</w:t>
      </w:r>
      <w:proofErr w:type="gramEnd"/>
      <w:r w:rsidRPr="00A66DAB">
        <w:rPr>
          <w:color w:val="FF0000"/>
        </w:rPr>
        <w:t xml:space="preserve"> was due until I pay the Principal in full.]</w:t>
      </w:r>
    </w:p>
    <w:p w14:paraId="4D6003F3" w14:textId="77777777" w:rsidR="006065CE" w:rsidRDefault="006065CE" w:rsidP="000B22E1">
      <w:pPr>
        <w:tabs>
          <w:tab w:val="left" w:pos="1080"/>
        </w:tabs>
        <w:ind w:left="720" w:right="720" w:firstLine="360"/>
        <w:jc w:val="both"/>
        <w:rPr>
          <w:b/>
        </w:rPr>
      </w:pPr>
    </w:p>
    <w:p w14:paraId="10232D44" w14:textId="0FCD2DBA" w:rsidR="00904521" w:rsidRPr="00904521" w:rsidRDefault="00904521" w:rsidP="000B22E1">
      <w:pPr>
        <w:tabs>
          <w:tab w:val="left" w:pos="1080"/>
        </w:tabs>
        <w:ind w:left="720" w:right="720" w:firstLine="360"/>
        <w:jc w:val="both"/>
        <w:rPr>
          <w:b/>
        </w:rPr>
      </w:pPr>
      <w:r w:rsidRPr="00904521">
        <w:rPr>
          <w:b/>
        </w:rPr>
        <w:t>3.</w:t>
      </w:r>
      <w:r w:rsidRPr="00904521">
        <w:rPr>
          <w:b/>
        </w:rPr>
        <w:tab/>
        <w:t>PAYMENTS</w:t>
      </w:r>
    </w:p>
    <w:p w14:paraId="12163CBA" w14:textId="1904CAC7" w:rsidR="00904521" w:rsidRPr="00904521" w:rsidRDefault="00904521" w:rsidP="000B22E1">
      <w:pPr>
        <w:ind w:left="720" w:right="720" w:firstLine="360"/>
        <w:jc w:val="both"/>
      </w:pPr>
      <w:r w:rsidRPr="00904521">
        <w:t xml:space="preserve">This is a deferred payment obligation.  I will pay </w:t>
      </w:r>
      <w:r w:rsidR="00466AE4">
        <w:t xml:space="preserve">the </w:t>
      </w:r>
      <w:r w:rsidR="006F6EB8">
        <w:t xml:space="preserve">outstanding </w:t>
      </w:r>
      <w:r w:rsidRPr="00904521">
        <w:t xml:space="preserve">Principal and </w:t>
      </w:r>
      <w:r w:rsidR="00EF6568">
        <w:t xml:space="preserve">any </w:t>
      </w:r>
      <w:r w:rsidRPr="00904521">
        <w:t>interest on the “Maturity Date,” which is the earliest of any of the following dates:</w:t>
      </w:r>
    </w:p>
    <w:p w14:paraId="618453D7" w14:textId="15F4C06D" w:rsidR="00904521" w:rsidRPr="00EA78CF" w:rsidRDefault="00EA78CF" w:rsidP="000B22E1">
      <w:pPr>
        <w:tabs>
          <w:tab w:val="left" w:pos="1260"/>
        </w:tabs>
        <w:ind w:left="720" w:right="720" w:firstLine="360"/>
        <w:jc w:val="both"/>
      </w:pPr>
      <w:r w:rsidRPr="00EA78CF">
        <w:t>(A)</w:t>
      </w:r>
      <w:r>
        <w:tab/>
      </w:r>
      <w:r w:rsidR="00904521" w:rsidRPr="00EA78CF">
        <w:t>__________, ____</w:t>
      </w:r>
      <w:proofErr w:type="gramStart"/>
      <w:r w:rsidR="00904521" w:rsidRPr="00EA78CF">
        <w:t>_;</w:t>
      </w:r>
      <w:proofErr w:type="gramEnd"/>
    </w:p>
    <w:p w14:paraId="5A706B84" w14:textId="640ED1FD" w:rsidR="00904521" w:rsidRPr="00904521" w:rsidRDefault="00904521" w:rsidP="000B22E1">
      <w:pPr>
        <w:tabs>
          <w:tab w:val="left" w:pos="1260"/>
        </w:tabs>
        <w:ind w:left="720" w:right="720" w:firstLine="360"/>
        <w:jc w:val="both"/>
      </w:pPr>
      <w:r w:rsidRPr="00904521">
        <w:t>(</w:t>
      </w:r>
      <w:r w:rsidR="00EA78CF">
        <w:t>B</w:t>
      </w:r>
      <w:r w:rsidRPr="00904521">
        <w:t>)</w:t>
      </w:r>
      <w:r w:rsidRPr="00904521">
        <w:tab/>
        <w:t xml:space="preserve">the date on which the property (or any interest therein) securing this Note (the “Property”) is sold or otherwise </w:t>
      </w:r>
      <w:proofErr w:type="gramStart"/>
      <w:r w:rsidRPr="00904521">
        <w:t>transferred;</w:t>
      </w:r>
      <w:proofErr w:type="gramEnd"/>
      <w:r w:rsidRPr="00904521">
        <w:t xml:space="preserve"> </w:t>
      </w:r>
    </w:p>
    <w:p w14:paraId="727F938B" w14:textId="26DE5665" w:rsidR="00904521" w:rsidRPr="00904521" w:rsidRDefault="00904521" w:rsidP="000B22E1">
      <w:pPr>
        <w:tabs>
          <w:tab w:val="left" w:pos="1260"/>
        </w:tabs>
        <w:ind w:left="720" w:right="720" w:firstLine="360"/>
        <w:jc w:val="both"/>
      </w:pPr>
      <w:r w:rsidRPr="00904521">
        <w:t>(</w:t>
      </w:r>
      <w:r w:rsidR="00EA78CF">
        <w:t>C</w:t>
      </w:r>
      <w:r w:rsidRPr="00904521">
        <w:t>)</w:t>
      </w:r>
      <w:r w:rsidRPr="00904521">
        <w:tab/>
        <w:t>the date on which the “First Lien Note” is refinanced or paid in full (the “First Lien Note” is a loan made by the first lien lender to me under a first lien note and a security instrument on the Property dated the same date as this Note)</w:t>
      </w:r>
      <w:r w:rsidR="005E3F0D">
        <w:t xml:space="preserve"> </w:t>
      </w:r>
      <w:r w:rsidR="005E3F0D" w:rsidRPr="001F07F2">
        <w:rPr>
          <w:color w:val="FF0000"/>
        </w:rPr>
        <w:t>[</w:t>
      </w:r>
      <w:r w:rsidR="005E3F0D" w:rsidRPr="008314D3">
        <w:rPr>
          <w:color w:val="FF0000"/>
        </w:rPr>
        <w:t>unless waived by the Note Holder in writing]</w:t>
      </w:r>
      <w:r w:rsidRPr="00904521">
        <w:t>; or</w:t>
      </w:r>
    </w:p>
    <w:p w14:paraId="3E67561A" w14:textId="56F55142" w:rsidR="00904521" w:rsidRDefault="00904521" w:rsidP="000B22E1">
      <w:pPr>
        <w:tabs>
          <w:tab w:val="left" w:pos="1530"/>
        </w:tabs>
        <w:ind w:left="720" w:right="720" w:firstLine="360"/>
        <w:jc w:val="both"/>
      </w:pPr>
      <w:r w:rsidRPr="00904521">
        <w:t>(</w:t>
      </w:r>
      <w:r w:rsidR="00EA78CF">
        <w:t>D</w:t>
      </w:r>
      <w:r w:rsidRPr="00904521">
        <w:t>)</w:t>
      </w:r>
      <w:r w:rsidRPr="00904521">
        <w:tab/>
        <w:t>the date on which the First Lien Note becomes due and payable for any reason.</w:t>
      </w:r>
    </w:p>
    <w:p w14:paraId="677C1656" w14:textId="259E5D53" w:rsidR="007D2AFE" w:rsidRPr="007746D5" w:rsidRDefault="00A46E07" w:rsidP="000B22E1">
      <w:pPr>
        <w:tabs>
          <w:tab w:val="left" w:pos="1260"/>
          <w:tab w:val="left" w:pos="1530"/>
        </w:tabs>
        <w:ind w:left="720" w:right="720" w:firstLine="360"/>
        <w:jc w:val="both"/>
        <w:rPr>
          <w:color w:val="FF0000"/>
        </w:rPr>
      </w:pPr>
      <w:r>
        <w:rPr>
          <w:color w:val="FF0000"/>
        </w:rPr>
        <w:t>[</w:t>
      </w:r>
      <w:r w:rsidR="007D2AFE" w:rsidRPr="007746D5">
        <w:rPr>
          <w:color w:val="FF0000"/>
        </w:rPr>
        <w:t>(</w:t>
      </w:r>
      <w:r w:rsidR="00EA78CF">
        <w:rPr>
          <w:color w:val="FF0000"/>
        </w:rPr>
        <w:t>E</w:t>
      </w:r>
      <w:r w:rsidR="007D2AFE" w:rsidRPr="007746D5">
        <w:rPr>
          <w:color w:val="FF0000"/>
        </w:rPr>
        <w:t>)</w:t>
      </w:r>
      <w:r w:rsidR="007D2AFE" w:rsidRPr="007746D5">
        <w:rPr>
          <w:color w:val="FF0000"/>
        </w:rPr>
        <w:tab/>
        <w:t>the date I cease to use the Property as my primary residence.</w:t>
      </w:r>
      <w:r>
        <w:rPr>
          <w:color w:val="FF0000"/>
        </w:rPr>
        <w:t>]</w:t>
      </w:r>
      <w:r w:rsidR="007D2AFE" w:rsidRPr="007746D5">
        <w:rPr>
          <w:color w:val="FF0000"/>
        </w:rPr>
        <w:t xml:space="preserve"> </w:t>
      </w:r>
    </w:p>
    <w:p w14:paraId="60C00456" w14:textId="7E6C1324" w:rsidR="00904521" w:rsidRPr="00904521" w:rsidRDefault="00904521" w:rsidP="000B22E1">
      <w:pPr>
        <w:ind w:left="720" w:right="720" w:firstLine="360"/>
        <w:jc w:val="both"/>
      </w:pPr>
      <w:r w:rsidRPr="00904521">
        <w:t>I may be required to pay this Note in full before the Maturity Date if I default under this Note or the “Security Instrument” (defined in Section 10 below).</w:t>
      </w:r>
    </w:p>
    <w:p w14:paraId="7E17E7A0" w14:textId="417B9321" w:rsidR="00904521" w:rsidRDefault="00904521" w:rsidP="000B22E1">
      <w:pPr>
        <w:ind w:left="720" w:right="720" w:firstLine="360"/>
        <w:jc w:val="both"/>
      </w:pPr>
      <w:r w:rsidRPr="00904521">
        <w:t xml:space="preserve">I will make my </w:t>
      </w:r>
      <w:proofErr w:type="gramStart"/>
      <w:r w:rsidRPr="00904521">
        <w:t>Principal</w:t>
      </w:r>
      <w:proofErr w:type="gramEnd"/>
      <w:r w:rsidRPr="00904521">
        <w:t xml:space="preserve"> and </w:t>
      </w:r>
      <w:r w:rsidR="00EF6568">
        <w:t xml:space="preserve">any </w:t>
      </w:r>
      <w:r w:rsidRPr="00904521">
        <w:t>interest payment at ___________________ or at a different place if required by the Note Holder.</w:t>
      </w:r>
    </w:p>
    <w:p w14:paraId="1F5348AE" w14:textId="77777777" w:rsidR="005E3F0D" w:rsidRPr="00904521" w:rsidRDefault="005E3F0D" w:rsidP="000B22E1">
      <w:pPr>
        <w:ind w:left="720" w:right="720" w:firstLine="360"/>
        <w:jc w:val="both"/>
      </w:pPr>
    </w:p>
    <w:p w14:paraId="72A34877" w14:textId="3A7DF9AD" w:rsidR="00904521" w:rsidRPr="00904521" w:rsidRDefault="00904521" w:rsidP="000B22E1">
      <w:pPr>
        <w:tabs>
          <w:tab w:val="left" w:pos="1080"/>
        </w:tabs>
        <w:ind w:left="720" w:right="720" w:firstLine="360"/>
        <w:jc w:val="both"/>
      </w:pPr>
      <w:r w:rsidRPr="00904521">
        <w:rPr>
          <w:b/>
        </w:rPr>
        <w:t>4.</w:t>
      </w:r>
      <w:r w:rsidRPr="00904521">
        <w:rPr>
          <w:b/>
        </w:rPr>
        <w:tab/>
        <w:t>BORROWER’S RIGHT TO PREPAY</w:t>
      </w:r>
    </w:p>
    <w:p w14:paraId="7D1FFA6F" w14:textId="199FCE6F" w:rsidR="00904521" w:rsidRPr="00904521" w:rsidRDefault="00904521" w:rsidP="000B22E1">
      <w:pPr>
        <w:ind w:left="720" w:right="720" w:firstLine="360"/>
        <w:jc w:val="both"/>
      </w:pPr>
      <w:r w:rsidRPr="00904521">
        <w:lastRenderedPageBreak/>
        <w:t xml:space="preserve">I have the right to make payments of principal at any time before they are due.  A payment of principal only </w:t>
      </w:r>
      <w:r w:rsidR="008F3088" w:rsidRPr="008D6487">
        <w:t xml:space="preserve">before it is due </w:t>
      </w:r>
      <w:r w:rsidRPr="00904521">
        <w:t xml:space="preserve">is known as a “Prepayment.”  When I make a Prepayment, I will notify the Note Holder in writing that I am doing so.  </w:t>
      </w:r>
    </w:p>
    <w:p w14:paraId="4ED7623E" w14:textId="77777777" w:rsidR="00904521" w:rsidRPr="00904521" w:rsidRDefault="00904521" w:rsidP="000B22E1">
      <w:pPr>
        <w:ind w:left="720" w:right="720" w:firstLine="360"/>
        <w:jc w:val="both"/>
      </w:pPr>
      <w:r w:rsidRPr="00904521">
        <w:t xml:space="preserve">I may make a full Prepayment or partial Prepayments without paying a Prepayment charge.  The Note Holder will use my Prepayments to reduce the amount of Principal that I owe under this Note.  However, the Note Holder may apply my Prepayment to the accrued and unpaid interest, if any, on the Prepayment amount, before applying my Prepayment to reduce the </w:t>
      </w:r>
      <w:proofErr w:type="gramStart"/>
      <w:r w:rsidRPr="00904521">
        <w:t>Principal</w:t>
      </w:r>
      <w:proofErr w:type="gramEnd"/>
      <w:r w:rsidRPr="00904521">
        <w:t xml:space="preserve"> amount of the Note.  If I make a partial Prepayment, there will be no changes in the Maturity Date unless the Note Holder agrees in writing to those changes.</w:t>
      </w:r>
    </w:p>
    <w:p w14:paraId="4A1C1058" w14:textId="77777777" w:rsidR="002738FD" w:rsidRDefault="002738FD" w:rsidP="000B22E1">
      <w:pPr>
        <w:tabs>
          <w:tab w:val="left" w:pos="1080"/>
        </w:tabs>
        <w:ind w:left="720" w:right="720" w:firstLine="360"/>
        <w:jc w:val="both"/>
        <w:rPr>
          <w:b/>
        </w:rPr>
      </w:pPr>
    </w:p>
    <w:p w14:paraId="46A5A86B" w14:textId="0E64BFBB" w:rsidR="00904521" w:rsidRPr="00904521" w:rsidRDefault="00904521" w:rsidP="000B22E1">
      <w:pPr>
        <w:tabs>
          <w:tab w:val="left" w:pos="1080"/>
        </w:tabs>
        <w:ind w:left="720" w:right="720" w:firstLine="360"/>
        <w:jc w:val="both"/>
      </w:pPr>
      <w:r w:rsidRPr="00904521">
        <w:rPr>
          <w:b/>
        </w:rPr>
        <w:t>5.</w:t>
      </w:r>
      <w:r w:rsidRPr="00904521">
        <w:rPr>
          <w:b/>
        </w:rPr>
        <w:tab/>
        <w:t>LOAN CHARGES</w:t>
      </w:r>
    </w:p>
    <w:p w14:paraId="5C3AF2A7" w14:textId="747BCDA5" w:rsidR="00904521" w:rsidRDefault="00904521" w:rsidP="000B22E1">
      <w:pPr>
        <w:ind w:left="720" w:right="720" w:firstLine="360"/>
        <w:jc w:val="both"/>
      </w:pPr>
      <w:r w:rsidRPr="00904521">
        <w:t xml:space="preserve">If applicable law sets maximum loan charges, and that law is finally interpreted so that </w:t>
      </w:r>
      <w:r w:rsidR="00EF6568">
        <w:t>any</w:t>
      </w:r>
      <w:r w:rsidRPr="00904521">
        <w:t xml:space="preserve"> interest or other loan charges collected or to be collected in connection with the loan exceed the permitted limits, then (a) any such loan charge will be reduced by the amount necessary to reduce the charge to the permitted limit</w:t>
      </w:r>
      <w:r w:rsidR="000268DE">
        <w:t>,</w:t>
      </w:r>
      <w:r w:rsidRPr="00904521">
        <w:t xml:space="preserve"> and (b) any sums already collected from me that exceeded permitted limits will be refunded to me.  The Note Holder may choose to make this refund by reducing the Principal I owe under this Note or by making a direct payment to me.  If a refund reduces Principal, the reduction will be treated as a partial Prepayment.</w:t>
      </w:r>
    </w:p>
    <w:p w14:paraId="5266759E" w14:textId="3FBB0757" w:rsidR="00C42C8B" w:rsidRDefault="00C42C8B" w:rsidP="000B22E1">
      <w:pPr>
        <w:ind w:left="720" w:right="720" w:firstLine="360"/>
        <w:jc w:val="both"/>
      </w:pPr>
    </w:p>
    <w:p w14:paraId="14510C30" w14:textId="083D9AE2" w:rsidR="00904521" w:rsidRPr="00904521" w:rsidRDefault="00904521" w:rsidP="000B22E1">
      <w:pPr>
        <w:tabs>
          <w:tab w:val="left" w:pos="1080"/>
        </w:tabs>
        <w:ind w:left="720" w:right="720" w:firstLine="360"/>
        <w:jc w:val="both"/>
        <w:rPr>
          <w:b/>
        </w:rPr>
      </w:pPr>
      <w:r w:rsidRPr="00904521">
        <w:rPr>
          <w:b/>
        </w:rPr>
        <w:t>6.</w:t>
      </w:r>
      <w:r w:rsidRPr="00904521">
        <w:rPr>
          <w:b/>
        </w:rPr>
        <w:tab/>
        <w:t>BORROWER’S FAILURE TO PAY AS REQUIRED</w:t>
      </w:r>
    </w:p>
    <w:p w14:paraId="32EBE10E" w14:textId="3F7B14B8" w:rsidR="00D164D8" w:rsidRPr="00C03E8A" w:rsidRDefault="00C03E8A" w:rsidP="000B22E1">
      <w:pPr>
        <w:pStyle w:val="Title"/>
        <w:tabs>
          <w:tab w:val="left" w:pos="1080"/>
        </w:tabs>
        <w:ind w:left="720" w:right="720" w:firstLine="360"/>
        <w:jc w:val="both"/>
        <w:rPr>
          <w:b w:val="0"/>
          <w:color w:val="FF0000"/>
          <w:sz w:val="20"/>
        </w:rPr>
      </w:pPr>
      <w:r w:rsidRPr="00C03E8A">
        <w:rPr>
          <w:color w:val="FF0000"/>
          <w:sz w:val="20"/>
        </w:rPr>
        <w:t>[</w:t>
      </w:r>
      <w:r w:rsidR="00D164D8" w:rsidRPr="00C03E8A">
        <w:rPr>
          <w:color w:val="FF0000"/>
          <w:sz w:val="20"/>
        </w:rPr>
        <w:t>(A)</w:t>
      </w:r>
      <w:r w:rsidR="00D164D8" w:rsidRPr="00C03E8A">
        <w:rPr>
          <w:color w:val="FF0000"/>
          <w:sz w:val="20"/>
        </w:rPr>
        <w:tab/>
        <w:t>Late Charge</w:t>
      </w:r>
      <w:r w:rsidR="009C6799" w:rsidRPr="00C03E8A">
        <w:rPr>
          <w:color w:val="FF0000"/>
          <w:sz w:val="20"/>
        </w:rPr>
        <w:t>s</w:t>
      </w:r>
      <w:r w:rsidR="00D164D8" w:rsidRPr="00C03E8A">
        <w:rPr>
          <w:color w:val="FF0000"/>
          <w:sz w:val="20"/>
        </w:rPr>
        <w:t xml:space="preserve"> for Overdue Payments</w:t>
      </w:r>
    </w:p>
    <w:p w14:paraId="1E25B2C6" w14:textId="0BF55885" w:rsidR="00D164D8" w:rsidRPr="00C03E8A" w:rsidRDefault="00D164D8" w:rsidP="000B22E1">
      <w:pPr>
        <w:ind w:left="720" w:right="720" w:firstLine="360"/>
        <w:jc w:val="both"/>
        <w:rPr>
          <w:bCs/>
          <w:color w:val="FF0000"/>
        </w:rPr>
      </w:pPr>
      <w:r w:rsidRPr="00C03E8A">
        <w:rPr>
          <w:bCs/>
          <w:color w:val="FF0000"/>
        </w:rPr>
        <w:t xml:space="preserve">If the Note Holder has not received the full amount of any payment by the end of _____________ calendar days after the date it is due, I will pay a late charge to the Note Holder.  The amount of the charge will be ________________% of my overdue payment of </w:t>
      </w:r>
      <w:r w:rsidR="00DB4177" w:rsidRPr="00C03E8A">
        <w:rPr>
          <w:bCs/>
          <w:color w:val="FF0000"/>
        </w:rPr>
        <w:t>p</w:t>
      </w:r>
      <w:r w:rsidR="00F40F41" w:rsidRPr="00C03E8A">
        <w:rPr>
          <w:bCs/>
          <w:color w:val="FF0000"/>
        </w:rPr>
        <w:t xml:space="preserve">rincipal </w:t>
      </w:r>
      <w:r w:rsidRPr="00C03E8A">
        <w:rPr>
          <w:bCs/>
          <w:color w:val="FF0000"/>
        </w:rPr>
        <w:t>and interest</w:t>
      </w:r>
      <w:r w:rsidR="001856ED" w:rsidRPr="00C03E8A">
        <w:rPr>
          <w:bCs/>
          <w:color w:val="FF0000"/>
        </w:rPr>
        <w:t>, if any</w:t>
      </w:r>
      <w:r w:rsidRPr="00C03E8A">
        <w:rPr>
          <w:bCs/>
          <w:color w:val="FF0000"/>
        </w:rPr>
        <w:t>.  I will pay this late charge promptly but only once on each late payment.</w:t>
      </w:r>
      <w:r w:rsidR="00C03E8A" w:rsidRPr="00C03E8A">
        <w:rPr>
          <w:bCs/>
          <w:color w:val="FF0000"/>
        </w:rPr>
        <w:t>]</w:t>
      </w:r>
    </w:p>
    <w:p w14:paraId="044D36A7" w14:textId="72B5CDEF" w:rsidR="00904521" w:rsidRPr="00904521" w:rsidRDefault="00904521" w:rsidP="000B22E1">
      <w:pPr>
        <w:tabs>
          <w:tab w:val="left" w:pos="1080"/>
        </w:tabs>
        <w:ind w:left="720" w:right="720" w:firstLine="360"/>
        <w:jc w:val="both"/>
        <w:rPr>
          <w:b/>
        </w:rPr>
      </w:pPr>
      <w:r w:rsidRPr="00904521">
        <w:rPr>
          <w:b/>
        </w:rPr>
        <w:t>(</w:t>
      </w:r>
      <w:r w:rsidR="00D164D8">
        <w:rPr>
          <w:b/>
        </w:rPr>
        <w:t>B</w:t>
      </w:r>
      <w:r w:rsidRPr="00904521">
        <w:rPr>
          <w:b/>
        </w:rPr>
        <w:t>)</w:t>
      </w:r>
      <w:r w:rsidRPr="00904521">
        <w:rPr>
          <w:b/>
        </w:rPr>
        <w:tab/>
        <w:t>Default</w:t>
      </w:r>
    </w:p>
    <w:p w14:paraId="21365466" w14:textId="77777777" w:rsidR="00904521" w:rsidRPr="00904521" w:rsidRDefault="00904521" w:rsidP="000B22E1">
      <w:pPr>
        <w:ind w:left="720" w:right="720" w:firstLine="360"/>
        <w:jc w:val="both"/>
      </w:pPr>
      <w:r w:rsidRPr="00904521">
        <w:t>I will be in default under this Note if:</w:t>
      </w:r>
    </w:p>
    <w:p w14:paraId="7B6D6463" w14:textId="618147C1" w:rsidR="00904521" w:rsidRPr="00904521" w:rsidRDefault="00904521" w:rsidP="000B22E1">
      <w:pPr>
        <w:ind w:left="720" w:right="720" w:firstLine="360"/>
        <w:jc w:val="both"/>
      </w:pPr>
      <w:r w:rsidRPr="00904521">
        <w:t>(i)</w:t>
      </w:r>
      <w:r w:rsidRPr="00904521">
        <w:tab/>
        <w:t>I do not pay the full amount of Principal</w:t>
      </w:r>
      <w:r w:rsidRPr="00904521">
        <w:rPr>
          <w:bCs/>
        </w:rPr>
        <w:t xml:space="preserve"> and interest</w:t>
      </w:r>
      <w:r w:rsidR="00EF6568">
        <w:rPr>
          <w:bCs/>
        </w:rPr>
        <w:t xml:space="preserve">, </w:t>
      </w:r>
      <w:r w:rsidRPr="00904521">
        <w:rPr>
          <w:bCs/>
        </w:rPr>
        <w:t>if any</w:t>
      </w:r>
      <w:r w:rsidR="00EF6568">
        <w:rPr>
          <w:bCs/>
        </w:rPr>
        <w:t>,</w:t>
      </w:r>
      <w:r w:rsidRPr="00904521">
        <w:rPr>
          <w:bCs/>
        </w:rPr>
        <w:t xml:space="preserve"> </w:t>
      </w:r>
      <w:r w:rsidRPr="00904521">
        <w:t xml:space="preserve">on the Maturity </w:t>
      </w:r>
      <w:proofErr w:type="gramStart"/>
      <w:r w:rsidRPr="00904521">
        <w:t>Date;</w:t>
      </w:r>
      <w:proofErr w:type="gramEnd"/>
    </w:p>
    <w:p w14:paraId="5EDF179A" w14:textId="07520EE0" w:rsidR="00904521" w:rsidRPr="00904521" w:rsidRDefault="00904521" w:rsidP="00E267E4">
      <w:pPr>
        <w:ind w:left="1440" w:right="720" w:hanging="360"/>
        <w:jc w:val="both"/>
      </w:pPr>
      <w:r w:rsidRPr="00904521">
        <w:t>(ii)</w:t>
      </w:r>
      <w:r w:rsidRPr="00904521">
        <w:tab/>
        <w:t>I fail to comply with the terms of the “Security Instrument” (defined in Section 10 below) securing this Note</w:t>
      </w:r>
      <w:r w:rsidR="00E267E4">
        <w:t xml:space="preserve">; </w:t>
      </w:r>
      <w:r w:rsidRPr="00904521">
        <w:t>or</w:t>
      </w:r>
    </w:p>
    <w:p w14:paraId="22E5ACAD" w14:textId="407FBB1F" w:rsidR="00511505" w:rsidRDefault="00904521" w:rsidP="00E267E4">
      <w:pPr>
        <w:ind w:left="1440" w:right="720" w:hanging="360"/>
        <w:jc w:val="both"/>
      </w:pPr>
      <w:r w:rsidRPr="00904521">
        <w:t>(iii)</w:t>
      </w:r>
      <w:r w:rsidRPr="00904521">
        <w:tab/>
        <w:t>I fail to comply with the terms of the First Lien Note or the mortgage</w:t>
      </w:r>
      <w:r w:rsidR="00DE5366">
        <w:t>, mortgage deed, deed of trust</w:t>
      </w:r>
      <w:r w:rsidR="00B15D5C">
        <w:t>,</w:t>
      </w:r>
      <w:r w:rsidRPr="00904521">
        <w:t xml:space="preserve"> or security </w:t>
      </w:r>
      <w:r w:rsidR="00B56C92">
        <w:t>deed</w:t>
      </w:r>
      <w:r w:rsidRPr="00904521">
        <w:t xml:space="preserve"> securing the First Lien Note. </w:t>
      </w:r>
    </w:p>
    <w:p w14:paraId="72F8DB7A" w14:textId="005AF87A" w:rsidR="00511505" w:rsidRPr="005E3F0D" w:rsidRDefault="00511505" w:rsidP="000B22E1">
      <w:pPr>
        <w:pStyle w:val="Title"/>
        <w:tabs>
          <w:tab w:val="left" w:pos="1080"/>
        </w:tabs>
        <w:ind w:left="720" w:right="720" w:firstLine="360"/>
        <w:jc w:val="left"/>
        <w:rPr>
          <w:b w:val="0"/>
          <w:bCs/>
          <w:color w:val="FF0000"/>
          <w:sz w:val="20"/>
        </w:rPr>
      </w:pPr>
      <w:r w:rsidRPr="005E3F0D">
        <w:rPr>
          <w:b w:val="0"/>
          <w:bCs/>
          <w:color w:val="FF0000"/>
          <w:sz w:val="20"/>
        </w:rPr>
        <w:t>[(iv)</w:t>
      </w:r>
      <w:r w:rsidR="006A7C34" w:rsidRPr="005E3F0D">
        <w:rPr>
          <w:b w:val="0"/>
          <w:bCs/>
          <w:color w:val="FF0000"/>
          <w:sz w:val="20"/>
        </w:rPr>
        <w:t xml:space="preserve"> </w:t>
      </w:r>
      <w:r w:rsidRPr="005E3F0D">
        <w:rPr>
          <w:b w:val="0"/>
          <w:bCs/>
          <w:color w:val="FF0000"/>
          <w:sz w:val="20"/>
        </w:rPr>
        <w:t>I cease to use the Property as my primary residence</w:t>
      </w:r>
      <w:r w:rsidR="00E267E4">
        <w:rPr>
          <w:b w:val="0"/>
          <w:bCs/>
          <w:color w:val="FF0000"/>
          <w:sz w:val="20"/>
        </w:rPr>
        <w:t>.</w:t>
      </w:r>
      <w:r w:rsidRPr="005E3F0D">
        <w:rPr>
          <w:b w:val="0"/>
          <w:bCs/>
          <w:color w:val="FF0000"/>
          <w:sz w:val="20"/>
        </w:rPr>
        <w:t>]</w:t>
      </w:r>
    </w:p>
    <w:p w14:paraId="21233D17" w14:textId="129EEA03" w:rsidR="006F6EB8" w:rsidRPr="00511505" w:rsidRDefault="00A46E07" w:rsidP="00E267E4">
      <w:pPr>
        <w:tabs>
          <w:tab w:val="left" w:pos="1260"/>
          <w:tab w:val="left" w:pos="1530"/>
        </w:tabs>
        <w:ind w:left="1440" w:right="720" w:hanging="360"/>
        <w:jc w:val="both"/>
        <w:rPr>
          <w:color w:val="FF0000"/>
        </w:rPr>
      </w:pPr>
      <w:r>
        <w:rPr>
          <w:color w:val="FF0000"/>
        </w:rPr>
        <w:t>[</w:t>
      </w:r>
      <w:r w:rsidR="006F6EB8">
        <w:rPr>
          <w:color w:val="FF0000"/>
        </w:rPr>
        <w:t>(v) The Note Holder determines that any information furnished by Borrower to Lender regarding the loan under the First Lien Note or this loan is inaccurate or misleading in any material respect.</w:t>
      </w:r>
      <w:r>
        <w:rPr>
          <w:color w:val="FF0000"/>
        </w:rPr>
        <w:t>]</w:t>
      </w:r>
    </w:p>
    <w:p w14:paraId="1691388B" w14:textId="726BD3D0" w:rsidR="00904521" w:rsidRPr="00904521" w:rsidRDefault="00904521" w:rsidP="000B22E1">
      <w:pPr>
        <w:ind w:left="720" w:right="720" w:firstLine="360"/>
        <w:jc w:val="both"/>
      </w:pPr>
      <w:r w:rsidRPr="00904521">
        <w:rPr>
          <w:b/>
        </w:rPr>
        <w:t>(</w:t>
      </w:r>
      <w:r w:rsidR="00D164D8">
        <w:rPr>
          <w:b/>
        </w:rPr>
        <w:t>C</w:t>
      </w:r>
      <w:r w:rsidRPr="00904521">
        <w:rPr>
          <w:b/>
        </w:rPr>
        <w:t>)</w:t>
      </w:r>
      <w:r w:rsidRPr="00904521">
        <w:rPr>
          <w:b/>
        </w:rPr>
        <w:tab/>
        <w:t>Notice of Default</w:t>
      </w:r>
    </w:p>
    <w:p w14:paraId="5C32ECC8" w14:textId="53E33970" w:rsidR="00904521" w:rsidRDefault="00904521" w:rsidP="000B22E1">
      <w:pPr>
        <w:ind w:left="720" w:right="720" w:firstLine="360"/>
        <w:jc w:val="both"/>
      </w:pPr>
      <w:r w:rsidRPr="00904521">
        <w:t xml:space="preserve">If I am in default, the Note Holder may send me a written notice telling me that if I do not </w:t>
      </w:r>
      <w:r w:rsidR="006F6EB8">
        <w:t>remedy the default</w:t>
      </w:r>
      <w:r w:rsidRPr="00904521">
        <w:t xml:space="preserve"> by a certain date, the Note Holder may require me to pay immediately the full amount of unpaid Principal and all the interest, if any, that I owe on that amount and other charges due under this Note (the “Default Balance”).  That date must be at least 30 days after the date on which the notice is mailed to me or delivered by other means.</w:t>
      </w:r>
    </w:p>
    <w:p w14:paraId="69F0F7AE" w14:textId="662A24FB" w:rsidR="00904521" w:rsidRPr="00904521" w:rsidRDefault="00904521" w:rsidP="000B22E1">
      <w:pPr>
        <w:ind w:left="720" w:right="720" w:firstLine="360"/>
        <w:jc w:val="both"/>
      </w:pPr>
      <w:r w:rsidRPr="00904521">
        <w:rPr>
          <w:b/>
        </w:rPr>
        <w:t>(</w:t>
      </w:r>
      <w:r w:rsidR="00D164D8">
        <w:rPr>
          <w:b/>
        </w:rPr>
        <w:t>D</w:t>
      </w:r>
      <w:r w:rsidRPr="00904521">
        <w:rPr>
          <w:b/>
        </w:rPr>
        <w:t>)</w:t>
      </w:r>
      <w:r w:rsidRPr="00904521">
        <w:rPr>
          <w:b/>
        </w:rPr>
        <w:tab/>
        <w:t xml:space="preserve">No Waiver </w:t>
      </w:r>
      <w:proofErr w:type="gramStart"/>
      <w:r w:rsidRPr="00904521">
        <w:rPr>
          <w:b/>
        </w:rPr>
        <w:t>By</w:t>
      </w:r>
      <w:proofErr w:type="gramEnd"/>
      <w:r w:rsidRPr="00904521">
        <w:rPr>
          <w:b/>
        </w:rPr>
        <w:t xml:space="preserve"> Note Holder</w:t>
      </w:r>
    </w:p>
    <w:p w14:paraId="5C5AB623" w14:textId="19CDFF85" w:rsidR="00904521" w:rsidRDefault="00904521" w:rsidP="000B22E1">
      <w:pPr>
        <w:ind w:left="720" w:right="720" w:firstLine="360"/>
        <w:jc w:val="both"/>
      </w:pPr>
      <w:r w:rsidRPr="00904521">
        <w:t xml:space="preserve">If I am in default and the Note Holder does not require me to pay the Default Balance immediately as described above, the Note Holder will still have the right to do so if I continue to be in default or if I am in default </w:t>
      </w:r>
      <w:proofErr w:type="gramStart"/>
      <w:r w:rsidRPr="00904521">
        <w:t>at a later time</w:t>
      </w:r>
      <w:proofErr w:type="gramEnd"/>
      <w:r w:rsidRPr="00904521">
        <w:t>.</w:t>
      </w:r>
    </w:p>
    <w:p w14:paraId="1F0A3415" w14:textId="2D4C2D99" w:rsidR="00904521" w:rsidRPr="00904521" w:rsidRDefault="00904521" w:rsidP="000B22E1">
      <w:pPr>
        <w:ind w:left="720" w:right="720" w:firstLine="360"/>
        <w:jc w:val="both"/>
      </w:pPr>
      <w:r w:rsidRPr="00904521">
        <w:rPr>
          <w:b/>
        </w:rPr>
        <w:t>(</w:t>
      </w:r>
      <w:r w:rsidR="00D164D8">
        <w:rPr>
          <w:b/>
        </w:rPr>
        <w:t>E</w:t>
      </w:r>
      <w:r w:rsidRPr="00904521">
        <w:rPr>
          <w:b/>
        </w:rPr>
        <w:t>)</w:t>
      </w:r>
      <w:r w:rsidRPr="00904521">
        <w:rPr>
          <w:b/>
        </w:rPr>
        <w:tab/>
        <w:t>Payment of Note Holder’s Costs and Expenses</w:t>
      </w:r>
    </w:p>
    <w:p w14:paraId="657CDB86" w14:textId="266851F9" w:rsidR="00904521" w:rsidRDefault="00904521" w:rsidP="000B22E1">
      <w:pPr>
        <w:ind w:left="720" w:right="720" w:firstLine="360"/>
        <w:jc w:val="both"/>
      </w:pPr>
      <w:r w:rsidRPr="00904521">
        <w:t xml:space="preserve">If the Note Holder has required me to pay the Default Balance immediately as described above, the Note Holder will have the right to be paid back by me for </w:t>
      </w:r>
      <w:proofErr w:type="gramStart"/>
      <w:r w:rsidRPr="00904521">
        <w:t>all of</w:t>
      </w:r>
      <w:proofErr w:type="gramEnd"/>
      <w:r w:rsidRPr="00904521">
        <w:t xml:space="preserve"> its costs and expenses in enforcing this Note to the extent not prohibited by applicable law.  Those expenses include, for example, reasonable attorneys’ fees and costs.</w:t>
      </w:r>
    </w:p>
    <w:p w14:paraId="0B1D8039" w14:textId="6304FBF4" w:rsidR="00E62DC0" w:rsidRDefault="00E62DC0" w:rsidP="000B22E1">
      <w:pPr>
        <w:ind w:left="720" w:right="720" w:firstLine="360"/>
        <w:jc w:val="both"/>
        <w:rPr>
          <w:b/>
        </w:rPr>
      </w:pPr>
    </w:p>
    <w:p w14:paraId="1E32E5AF" w14:textId="49A0CBA9" w:rsidR="00904521" w:rsidRPr="009B13E4" w:rsidRDefault="00904521" w:rsidP="000B22E1">
      <w:pPr>
        <w:tabs>
          <w:tab w:val="left" w:pos="1080"/>
        </w:tabs>
        <w:ind w:left="720" w:right="720" w:firstLine="360"/>
        <w:jc w:val="both"/>
        <w:rPr>
          <w:b/>
        </w:rPr>
      </w:pPr>
      <w:r w:rsidRPr="009B13E4">
        <w:rPr>
          <w:b/>
        </w:rPr>
        <w:t>7.</w:t>
      </w:r>
      <w:r w:rsidRPr="009B13E4">
        <w:rPr>
          <w:b/>
        </w:rPr>
        <w:tab/>
        <w:t>GIVING OF NOTICES</w:t>
      </w:r>
    </w:p>
    <w:p w14:paraId="21A23775" w14:textId="77777777" w:rsidR="00904521" w:rsidRPr="00904521" w:rsidRDefault="00904521" w:rsidP="000B22E1">
      <w:pPr>
        <w:pStyle w:val="ListParagraph"/>
        <w:widowControl/>
        <w:numPr>
          <w:ilvl w:val="0"/>
          <w:numId w:val="1"/>
        </w:numPr>
        <w:tabs>
          <w:tab w:val="left" w:pos="-720"/>
        </w:tabs>
        <w:ind w:right="720" w:firstLine="360"/>
        <w:jc w:val="both"/>
        <w:rPr>
          <w:b/>
          <w:sz w:val="20"/>
          <w:szCs w:val="20"/>
        </w:rPr>
      </w:pPr>
      <w:r w:rsidRPr="00904521">
        <w:rPr>
          <w:b/>
          <w:sz w:val="20"/>
          <w:szCs w:val="20"/>
        </w:rPr>
        <w:t>Notice to Borrower</w:t>
      </w:r>
      <w:bookmarkStart w:id="4" w:name="_Hlk20381803"/>
    </w:p>
    <w:bookmarkEnd w:id="4"/>
    <w:p w14:paraId="167EB446" w14:textId="79CF51C8" w:rsidR="00B43DC7" w:rsidRDefault="00904521" w:rsidP="000B22E1">
      <w:pPr>
        <w:tabs>
          <w:tab w:val="left" w:pos="-720"/>
        </w:tabs>
        <w:ind w:left="720" w:right="720" w:firstLine="360"/>
        <w:jc w:val="both"/>
      </w:pPr>
      <w:r w:rsidRPr="00904521">
        <w:t>Unless applicable law requires a different method, any notice that must be given to me under this Note will be given by delivering it</w:t>
      </w:r>
      <w:r w:rsidR="00F40F41">
        <w:t>,</w:t>
      </w:r>
      <w:r w:rsidRPr="00904521">
        <w:t xml:space="preserve"> or by mailing it by first class mail</w:t>
      </w:r>
      <w:r w:rsidR="00F40F41">
        <w:t>,</w:t>
      </w:r>
      <w:r w:rsidRPr="00904521">
        <w:t xml:space="preserve"> to me at the Property Address above or at a different address if I give the Note Holder a notice of my different address</w:t>
      </w:r>
      <w:bookmarkStart w:id="5" w:name="_Hlk19799673"/>
      <w:r w:rsidRPr="00904521">
        <w:t xml:space="preserve">.  </w:t>
      </w:r>
      <w:bookmarkStart w:id="6" w:name="_Hlk19798733"/>
      <w:r w:rsidRPr="00904521">
        <w:t>I will promptly notify the Note Holder of any change to my physical address and of any change to my mailing address.</w:t>
      </w:r>
      <w:bookmarkEnd w:id="5"/>
      <w:bookmarkEnd w:id="6"/>
      <w:r w:rsidR="00F64290" w:rsidRPr="00F64290">
        <w:t xml:space="preserve"> </w:t>
      </w:r>
      <w:r w:rsidR="00F64290" w:rsidRPr="0092691B">
        <w:t>Unless applicable law requires otherwise, notice</w:t>
      </w:r>
      <w:r w:rsidR="00F64290">
        <w:t xml:space="preserve"> </w:t>
      </w:r>
      <w:r w:rsidR="00F64290" w:rsidRPr="005C493C">
        <w:t xml:space="preserve">may instead be sent by e-mail or other electronic communication if agreed to by me and the Note Holder in writing and </w:t>
      </w:r>
      <w:r w:rsidR="00F64290">
        <w:t xml:space="preserve">if </w:t>
      </w:r>
      <w:r w:rsidR="00F64290" w:rsidRPr="005C493C">
        <w:t xml:space="preserve">I have provided </w:t>
      </w:r>
      <w:r w:rsidR="00F64290">
        <w:t xml:space="preserve">the </w:t>
      </w:r>
      <w:r w:rsidR="00F64290" w:rsidRPr="005C493C">
        <w:t>Note Holder with my current e-mail</w:t>
      </w:r>
      <w:r w:rsidR="00F64290">
        <w:t xml:space="preserve"> address</w:t>
      </w:r>
      <w:r w:rsidR="00F64290" w:rsidRPr="005C493C">
        <w:t xml:space="preserve"> or other electronic address.  If I have agreed with</w:t>
      </w:r>
      <w:r w:rsidR="00F64290">
        <w:t xml:space="preserve"> the</w:t>
      </w:r>
      <w:r w:rsidR="00F64290" w:rsidRPr="005C493C">
        <w:t xml:space="preserve"> Note Holder that notice may be given by e-mail or other </w:t>
      </w:r>
      <w:r w:rsidR="00F64290" w:rsidRPr="005C493C">
        <w:lastRenderedPageBreak/>
        <w:t xml:space="preserve">electronic communication, I will promptly notify </w:t>
      </w:r>
      <w:r w:rsidR="00F64290">
        <w:t xml:space="preserve">the Note Holder </w:t>
      </w:r>
      <w:r w:rsidR="00F64290" w:rsidRPr="005C493C">
        <w:t>of any changes to my e-mail</w:t>
      </w:r>
      <w:r w:rsidR="00F64290">
        <w:t xml:space="preserve"> address</w:t>
      </w:r>
      <w:r w:rsidR="00F64290" w:rsidRPr="005C493C">
        <w:t xml:space="preserve"> or other electronic address.</w:t>
      </w:r>
    </w:p>
    <w:p w14:paraId="25B16F51" w14:textId="77777777" w:rsidR="00904521" w:rsidRPr="00904521" w:rsidRDefault="00904521" w:rsidP="000B22E1">
      <w:pPr>
        <w:pStyle w:val="ListParagraph"/>
        <w:widowControl/>
        <w:numPr>
          <w:ilvl w:val="0"/>
          <w:numId w:val="1"/>
        </w:numPr>
        <w:tabs>
          <w:tab w:val="left" w:pos="-720"/>
        </w:tabs>
        <w:ind w:right="720" w:firstLine="360"/>
        <w:jc w:val="both"/>
        <w:rPr>
          <w:b/>
          <w:sz w:val="20"/>
          <w:szCs w:val="20"/>
        </w:rPr>
      </w:pPr>
      <w:bookmarkStart w:id="7" w:name="_Hlk20381813"/>
      <w:r w:rsidRPr="00904521">
        <w:rPr>
          <w:b/>
          <w:sz w:val="20"/>
          <w:szCs w:val="20"/>
        </w:rPr>
        <w:t>Notice to Note Holder</w:t>
      </w:r>
    </w:p>
    <w:bookmarkEnd w:id="7"/>
    <w:p w14:paraId="23082B07" w14:textId="2298613B" w:rsidR="00904521" w:rsidRPr="00904521" w:rsidRDefault="00904521" w:rsidP="000B22E1">
      <w:pPr>
        <w:ind w:left="720" w:right="720" w:firstLine="360"/>
        <w:jc w:val="both"/>
      </w:pPr>
      <w:r w:rsidRPr="00904521">
        <w:t>Any notice that I must give to the Note Holder under this Note will be delivered by first class mail to the Note Holder at the address stated in Section 3 above or at a different address if I am given a notice of that different address.</w:t>
      </w:r>
    </w:p>
    <w:p w14:paraId="0A37EDE5" w14:textId="77777777" w:rsidR="00B43DC7" w:rsidRDefault="00B43DC7" w:rsidP="000B22E1">
      <w:pPr>
        <w:tabs>
          <w:tab w:val="left" w:pos="1080"/>
        </w:tabs>
        <w:ind w:left="720" w:right="720" w:firstLine="360"/>
        <w:jc w:val="both"/>
        <w:rPr>
          <w:b/>
        </w:rPr>
      </w:pPr>
    </w:p>
    <w:p w14:paraId="1AA6329C" w14:textId="548B974B" w:rsidR="00904521" w:rsidRPr="00904521" w:rsidRDefault="00904521" w:rsidP="000B22E1">
      <w:pPr>
        <w:tabs>
          <w:tab w:val="left" w:pos="1080"/>
        </w:tabs>
        <w:ind w:left="720" w:right="720" w:firstLine="360"/>
        <w:jc w:val="both"/>
      </w:pPr>
      <w:r w:rsidRPr="00904521">
        <w:rPr>
          <w:b/>
        </w:rPr>
        <w:t>8.</w:t>
      </w:r>
      <w:r w:rsidRPr="00904521">
        <w:rPr>
          <w:b/>
        </w:rPr>
        <w:tab/>
        <w:t>OBLIGATIONS OF PERSONS UNDER THIS NOTE</w:t>
      </w:r>
    </w:p>
    <w:p w14:paraId="74F03827" w14:textId="5A0DFBDB" w:rsidR="00904521" w:rsidRPr="00904521" w:rsidRDefault="00904521" w:rsidP="000B22E1">
      <w:pPr>
        <w:ind w:left="720" w:right="720" w:firstLine="360"/>
        <w:jc w:val="both"/>
      </w:pPr>
      <w:r w:rsidRPr="00904521">
        <w:t xml:space="preserve">If more than one person signs this Note, each person is fully and personally obligated to keep </w:t>
      </w:r>
      <w:proofErr w:type="gramStart"/>
      <w:r w:rsidRPr="00904521">
        <w:t>all of</w:t>
      </w:r>
      <w:proofErr w:type="gramEnd"/>
      <w:r w:rsidRPr="00904521">
        <w:t xml:space="preserve"> the promises made in this Note, including the promise to pay the full amount owed.  Any person who is a guarantor, surety</w:t>
      </w:r>
      <w:r w:rsidR="00422440">
        <w:t>,</w:t>
      </w:r>
      <w:r w:rsidRPr="00904521">
        <w:t xml:space="preserve"> or endorser of this Note is also obligated to do these things.  Any person who takes over these obligations, including the obligations of a guarantor, surety</w:t>
      </w:r>
      <w:r w:rsidR="00422440">
        <w:t>,</w:t>
      </w:r>
      <w:r w:rsidRPr="00904521">
        <w:t xml:space="preserve"> or endorser of this Note, is also obligated to keep </w:t>
      </w:r>
      <w:proofErr w:type="gramStart"/>
      <w:r w:rsidRPr="00904521">
        <w:t>all of</w:t>
      </w:r>
      <w:proofErr w:type="gramEnd"/>
      <w:r w:rsidRPr="00904521">
        <w:t xml:space="preserve"> the promises made in this Note.  The Note Holder may enforce its rights under this Note against each person individually or against all of us together.  This means that any one of us may be required to pay </w:t>
      </w:r>
      <w:proofErr w:type="gramStart"/>
      <w:r w:rsidRPr="00904521">
        <w:t>all of</w:t>
      </w:r>
      <w:proofErr w:type="gramEnd"/>
      <w:r w:rsidRPr="00904521">
        <w:t xml:space="preserve"> the amounts owed under this Note.</w:t>
      </w:r>
    </w:p>
    <w:p w14:paraId="567B557E" w14:textId="77777777" w:rsidR="00B43DC7" w:rsidRDefault="00B43DC7" w:rsidP="000B22E1">
      <w:pPr>
        <w:tabs>
          <w:tab w:val="left" w:pos="1080"/>
        </w:tabs>
        <w:ind w:left="720" w:right="720" w:firstLine="360"/>
        <w:jc w:val="both"/>
        <w:rPr>
          <w:b/>
        </w:rPr>
      </w:pPr>
    </w:p>
    <w:p w14:paraId="2AB04F9C" w14:textId="213056B6" w:rsidR="00904521" w:rsidRPr="00904521" w:rsidRDefault="00904521" w:rsidP="000B22E1">
      <w:pPr>
        <w:tabs>
          <w:tab w:val="left" w:pos="1080"/>
        </w:tabs>
        <w:ind w:left="720" w:right="720" w:firstLine="360"/>
        <w:jc w:val="both"/>
      </w:pPr>
      <w:r w:rsidRPr="00904521">
        <w:rPr>
          <w:b/>
        </w:rPr>
        <w:t>9.</w:t>
      </w:r>
      <w:r w:rsidRPr="00904521">
        <w:rPr>
          <w:b/>
        </w:rPr>
        <w:tab/>
        <w:t>WAIVERS</w:t>
      </w:r>
    </w:p>
    <w:p w14:paraId="48EAD1DD" w14:textId="00C86F4A" w:rsidR="00904521" w:rsidRPr="00904521" w:rsidRDefault="00904521" w:rsidP="000B22E1">
      <w:pPr>
        <w:ind w:left="720" w:right="720" w:firstLine="360"/>
        <w:jc w:val="both"/>
      </w:pPr>
      <w:r w:rsidRPr="00904521">
        <w:t>I and any other person who has obligations under this Note waive the rights of Presentment and Notice of Dishonor</w:t>
      </w:r>
      <w:r w:rsidR="001B1F4D" w:rsidRPr="001B1F4D">
        <w:t xml:space="preserve"> </w:t>
      </w:r>
      <w:r w:rsidR="001B1F4D">
        <w:t>and waive the benefit of the homestead exemption as to the Property described in the Security Instrument (as defined below)</w:t>
      </w:r>
      <w:r w:rsidR="001B1F4D" w:rsidRPr="00E619B4">
        <w:t xml:space="preserve">.  </w:t>
      </w:r>
      <w:r w:rsidRPr="00904521">
        <w:t xml:space="preserve">“Presentment” means the right to require the Note Holder to demand payment of amounts due. </w:t>
      </w:r>
      <w:r w:rsidR="008F1715">
        <w:t xml:space="preserve"> </w:t>
      </w:r>
      <w:r w:rsidRPr="00904521">
        <w:t>“Notice of Dishonor” means the right to require the Note Holder to give notice to other persons that amounts due have not been paid.</w:t>
      </w:r>
    </w:p>
    <w:p w14:paraId="459208B4" w14:textId="77777777" w:rsidR="002738FD" w:rsidRDefault="002738FD" w:rsidP="000B22E1">
      <w:pPr>
        <w:tabs>
          <w:tab w:val="left" w:pos="1080"/>
        </w:tabs>
        <w:ind w:left="720" w:right="720" w:firstLine="360"/>
        <w:jc w:val="both"/>
        <w:rPr>
          <w:b/>
        </w:rPr>
      </w:pPr>
    </w:p>
    <w:p w14:paraId="57E11E13" w14:textId="38D7B045" w:rsidR="00904521" w:rsidRPr="00904521" w:rsidRDefault="00904521" w:rsidP="000B22E1">
      <w:pPr>
        <w:tabs>
          <w:tab w:val="left" w:pos="1080"/>
        </w:tabs>
        <w:ind w:left="720" w:right="720" w:firstLine="360"/>
        <w:jc w:val="both"/>
        <w:rPr>
          <w:u w:val="single"/>
        </w:rPr>
      </w:pPr>
      <w:r w:rsidRPr="00904521">
        <w:rPr>
          <w:b/>
        </w:rPr>
        <w:t>10.</w:t>
      </w:r>
      <w:r w:rsidRPr="00904521">
        <w:rPr>
          <w:b/>
        </w:rPr>
        <w:tab/>
        <w:t>SECURED NOTE</w:t>
      </w:r>
    </w:p>
    <w:p w14:paraId="724B9C56" w14:textId="77777777" w:rsidR="00904521" w:rsidRPr="00904521" w:rsidRDefault="00904521" w:rsidP="000B22E1">
      <w:pPr>
        <w:ind w:left="720" w:right="720" w:firstLine="360"/>
        <w:jc w:val="both"/>
      </w:pPr>
      <w:r w:rsidRPr="00904521">
        <w:t>In addition to the protections given to the Note Holder under this Note, a Mortgage, Mortgage Deed, Deed of Trust, or Security Deed (the “Security Instrument”), dated the same date as this Note, protects the Note Holder from possible losses that might result if I do not keep the promises that I make in this Note.  That Security Instrument also describes how and under what conditions I may be required to make immediate payment of all amounts I owe under this Note.  Some of those conditions are described as follows:</w:t>
      </w:r>
    </w:p>
    <w:p w14:paraId="3BE99AF5" w14:textId="77777777" w:rsidR="00904521" w:rsidRPr="00904521" w:rsidRDefault="00904521" w:rsidP="00B15D5C">
      <w:pPr>
        <w:ind w:left="1620" w:right="1530" w:firstLine="360"/>
        <w:jc w:val="both"/>
      </w:pPr>
      <w:r w:rsidRPr="00904521">
        <w:t>If all or any part of the Property or any Interest in the Property is sold or transferred (or if Borrower is not a natural person and a beneficial interest in Borrower is sold or transferred) without Lender’s prior written consent, Lender may require immediate payment in full of all sums secured by this Security Instrument.  However, Lender will not exercise this option if such exercise is prohibited by Applicable Law.</w:t>
      </w:r>
    </w:p>
    <w:p w14:paraId="0BEA70CA" w14:textId="7E2EBDAB" w:rsidR="00904521" w:rsidRPr="00904521" w:rsidRDefault="00904521" w:rsidP="00B15D5C">
      <w:pPr>
        <w:ind w:left="1620" w:right="1530" w:firstLine="360"/>
        <w:jc w:val="both"/>
      </w:pPr>
      <w:r w:rsidRPr="00904521">
        <w:t>If Lender exercises this option, Lender will give Borrower notice of acceleration.  The notice will provide a period of not less than 30 days from the date the notice is given in accordance with Section 1</w:t>
      </w:r>
      <w:r w:rsidR="00B15D5C">
        <w:t>1</w:t>
      </w:r>
      <w:r w:rsidRPr="00904521">
        <w:t xml:space="preserve"> within which Borrower must pay all sums secured by this Security Instrument.  If Borrower fails to pay these sums prior to, or upon, the expiration of this period, Lender may invoke any remedies permitted by this Security Instrument without further notice or demand on Borrower </w:t>
      </w:r>
      <w:bookmarkStart w:id="8" w:name="_Hlk19799766"/>
      <w:r w:rsidRPr="00904521">
        <w:t>and will be entitled to collect all expenses incurred in pursuing such remedies, including, but not limited to: (a) reasonable attorneys’ fees and costs; (b) property inspection and valuation fees; and (c) other fees incurred to protect Lender’s Interest in the Property and/or rights under this Security Instrument</w:t>
      </w:r>
      <w:bookmarkEnd w:id="8"/>
      <w:r w:rsidRPr="00904521">
        <w:t>.</w:t>
      </w:r>
    </w:p>
    <w:p w14:paraId="5A6D10D1" w14:textId="3EEE8508" w:rsidR="00904521" w:rsidRPr="00724C1D" w:rsidRDefault="00904521" w:rsidP="000B22E1">
      <w:pPr>
        <w:overflowPunct/>
        <w:autoSpaceDE/>
        <w:autoSpaceDN/>
        <w:adjustRightInd/>
        <w:spacing w:after="4" w:line="250" w:lineRule="auto"/>
        <w:ind w:left="720" w:right="720" w:firstLine="360"/>
        <w:jc w:val="both"/>
        <w:textAlignment w:val="auto"/>
        <w:rPr>
          <w:b/>
          <w:bCs/>
          <w:color w:val="FF0000"/>
        </w:rPr>
      </w:pPr>
    </w:p>
    <w:p w14:paraId="7F03491C" w14:textId="642A8AD7" w:rsidR="00904521" w:rsidRPr="005E3F0D" w:rsidRDefault="005E3F0D" w:rsidP="000B22E1">
      <w:pPr>
        <w:tabs>
          <w:tab w:val="left" w:pos="1080"/>
        </w:tabs>
        <w:overflowPunct/>
        <w:autoSpaceDE/>
        <w:autoSpaceDN/>
        <w:adjustRightInd/>
        <w:spacing w:after="4" w:line="250" w:lineRule="auto"/>
        <w:ind w:left="720" w:right="720" w:firstLine="360"/>
        <w:jc w:val="both"/>
        <w:textAlignment w:val="auto"/>
        <w:rPr>
          <w:color w:val="FF0000"/>
        </w:rPr>
      </w:pPr>
      <w:r w:rsidRPr="005E3F0D">
        <w:rPr>
          <w:b/>
          <w:bCs/>
          <w:color w:val="FF0000"/>
        </w:rPr>
        <w:t>[</w:t>
      </w:r>
      <w:r w:rsidR="00904521" w:rsidRPr="005E3F0D">
        <w:rPr>
          <w:b/>
          <w:bCs/>
          <w:color w:val="FF0000"/>
        </w:rPr>
        <w:t>11.</w:t>
      </w:r>
      <w:r w:rsidR="00904521" w:rsidRPr="005E3F0D">
        <w:rPr>
          <w:color w:val="FF0000"/>
        </w:rPr>
        <w:tab/>
      </w:r>
      <w:r w:rsidRPr="005E3F0D">
        <w:rPr>
          <w:b/>
          <w:bCs/>
          <w:color w:val="FF0000"/>
        </w:rPr>
        <w:t>TERMINATION OF</w:t>
      </w:r>
      <w:r w:rsidRPr="005E3F0D">
        <w:rPr>
          <w:color w:val="FF0000"/>
        </w:rPr>
        <w:t xml:space="preserve"> </w:t>
      </w:r>
      <w:r w:rsidR="00904521" w:rsidRPr="005E3F0D">
        <w:rPr>
          <w:b/>
          <w:bCs/>
          <w:color w:val="FF0000"/>
        </w:rPr>
        <w:t xml:space="preserve">CERTAIN RESTRICTIONS ON </w:t>
      </w:r>
      <w:r w:rsidRPr="005E3F0D">
        <w:rPr>
          <w:b/>
          <w:bCs/>
          <w:color w:val="FF0000"/>
        </w:rPr>
        <w:t>FIRST LIEN FHA</w:t>
      </w:r>
      <w:r w:rsidR="00904521" w:rsidRPr="005E3F0D">
        <w:rPr>
          <w:b/>
          <w:bCs/>
          <w:color w:val="FF0000"/>
        </w:rPr>
        <w:t>-INSURED MORTGAGE</w:t>
      </w:r>
      <w:r w:rsidR="00481D1F" w:rsidRPr="005E3F0D">
        <w:rPr>
          <w:b/>
          <w:bCs/>
          <w:color w:val="FF0000"/>
        </w:rPr>
        <w:t xml:space="preserve"> OR </w:t>
      </w:r>
      <w:r w:rsidR="001C561E" w:rsidRPr="005E3F0D">
        <w:rPr>
          <w:b/>
          <w:bCs/>
          <w:color w:val="FF0000"/>
        </w:rPr>
        <w:t>DEED OF TRUST</w:t>
      </w:r>
    </w:p>
    <w:p w14:paraId="3C18BA86" w14:textId="6B5794F9" w:rsidR="00904521" w:rsidRPr="005E3F0D" w:rsidRDefault="00904521" w:rsidP="000B22E1">
      <w:pPr>
        <w:overflowPunct/>
        <w:autoSpaceDE/>
        <w:autoSpaceDN/>
        <w:adjustRightInd/>
        <w:spacing w:after="4" w:line="250" w:lineRule="auto"/>
        <w:ind w:left="720" w:right="720" w:firstLine="360"/>
        <w:jc w:val="both"/>
        <w:textAlignment w:val="auto"/>
        <w:rPr>
          <w:color w:val="FF0000"/>
        </w:rPr>
      </w:pPr>
      <w:r w:rsidRPr="005E3F0D">
        <w:rPr>
          <w:color w:val="FF0000"/>
        </w:rPr>
        <w:t xml:space="preserve">In the event of foreclosure or deed in lieu of foreclosure of </w:t>
      </w:r>
      <w:r w:rsidR="00D420AD" w:rsidRPr="005E3F0D">
        <w:rPr>
          <w:color w:val="FF0000"/>
        </w:rPr>
        <w:t xml:space="preserve">a </w:t>
      </w:r>
      <w:r w:rsidRPr="005E3F0D">
        <w:rPr>
          <w:color w:val="FF0000"/>
        </w:rPr>
        <w:t xml:space="preserve">prior </w:t>
      </w:r>
      <w:r w:rsidR="003D5F45" w:rsidRPr="005E3F0D">
        <w:rPr>
          <w:color w:val="FF0000"/>
        </w:rPr>
        <w:t xml:space="preserve">mortgage, </w:t>
      </w:r>
      <w:r w:rsidR="00466AE4" w:rsidRPr="005E3F0D">
        <w:rPr>
          <w:color w:val="FF0000"/>
        </w:rPr>
        <w:t xml:space="preserve">mortgage deed, </w:t>
      </w:r>
      <w:r w:rsidR="00ED5D01" w:rsidRPr="005E3F0D">
        <w:rPr>
          <w:color w:val="FF0000"/>
        </w:rPr>
        <w:t>deed of trust,</w:t>
      </w:r>
      <w:r w:rsidR="00286B4D" w:rsidRPr="005E3F0D">
        <w:rPr>
          <w:color w:val="FF0000"/>
        </w:rPr>
        <w:t xml:space="preserve"> security deed,</w:t>
      </w:r>
      <w:r w:rsidRPr="005E3F0D">
        <w:rPr>
          <w:color w:val="FF0000"/>
        </w:rPr>
        <w:t xml:space="preserve"> or assignment of the </w:t>
      </w:r>
      <w:r w:rsidR="00B06375" w:rsidRPr="005E3F0D">
        <w:rPr>
          <w:color w:val="FF0000"/>
        </w:rPr>
        <w:t>f</w:t>
      </w:r>
      <w:r w:rsidRPr="005E3F0D">
        <w:rPr>
          <w:color w:val="FF0000"/>
        </w:rPr>
        <w:t xml:space="preserve">irst </w:t>
      </w:r>
      <w:r w:rsidR="006F6EB8" w:rsidRPr="005E3F0D">
        <w:rPr>
          <w:color w:val="FF0000"/>
        </w:rPr>
        <w:t xml:space="preserve">mortgage, mortgage </w:t>
      </w:r>
      <w:r w:rsidR="00B06375" w:rsidRPr="005E3F0D">
        <w:rPr>
          <w:color w:val="FF0000"/>
        </w:rPr>
        <w:t>d</w:t>
      </w:r>
      <w:r w:rsidRPr="005E3F0D">
        <w:rPr>
          <w:color w:val="FF0000"/>
        </w:rPr>
        <w:t>eed</w:t>
      </w:r>
      <w:r w:rsidR="006F6EB8" w:rsidRPr="005E3F0D">
        <w:rPr>
          <w:color w:val="FF0000"/>
        </w:rPr>
        <w:t>, deed</w:t>
      </w:r>
      <w:r w:rsidRPr="005E3F0D">
        <w:rPr>
          <w:color w:val="FF0000"/>
        </w:rPr>
        <w:t xml:space="preserve"> of </w:t>
      </w:r>
      <w:r w:rsidR="00B06375" w:rsidRPr="005E3F0D">
        <w:rPr>
          <w:color w:val="FF0000"/>
        </w:rPr>
        <w:t>t</w:t>
      </w:r>
      <w:r w:rsidRPr="005E3F0D">
        <w:rPr>
          <w:color w:val="FF0000"/>
        </w:rPr>
        <w:t>rust</w:t>
      </w:r>
      <w:r w:rsidR="006F6EB8" w:rsidRPr="005E3F0D">
        <w:rPr>
          <w:color w:val="FF0000"/>
        </w:rPr>
        <w:t xml:space="preserve"> or security deed</w:t>
      </w:r>
      <w:r w:rsidRPr="005E3F0D">
        <w:rPr>
          <w:color w:val="FF0000"/>
        </w:rPr>
        <w:t xml:space="preserve"> securing the First Lien Note to the Secretary of Housing and Urban Development, any provisions herein or any provisions in any other collateral agreement restricting the use of the Property or otherwise restricting the Borrower’s ability to sell the Property </w:t>
      </w:r>
      <w:r w:rsidR="00763155" w:rsidRPr="005E3F0D">
        <w:rPr>
          <w:color w:val="FF0000"/>
        </w:rPr>
        <w:t>will</w:t>
      </w:r>
      <w:r w:rsidRPr="005E3F0D">
        <w:rPr>
          <w:color w:val="FF0000"/>
        </w:rPr>
        <w:t xml:space="preserve"> have no further force or effect.  Any person (including their successors or assigns) receiving title to the Property through a foreclosure or deed in lieu of foreclosure of a prior </w:t>
      </w:r>
      <w:r w:rsidR="00360AF6" w:rsidRPr="005E3F0D">
        <w:rPr>
          <w:color w:val="FF0000"/>
        </w:rPr>
        <w:t xml:space="preserve">mortgage, </w:t>
      </w:r>
      <w:r w:rsidR="00060D95" w:rsidRPr="005E3F0D">
        <w:rPr>
          <w:color w:val="FF0000"/>
        </w:rPr>
        <w:t xml:space="preserve">mortgage deed, </w:t>
      </w:r>
      <w:r w:rsidR="00360AF6" w:rsidRPr="005E3F0D">
        <w:rPr>
          <w:color w:val="FF0000"/>
        </w:rPr>
        <w:t>deed of trust</w:t>
      </w:r>
      <w:r w:rsidR="0010791F" w:rsidRPr="005E3F0D">
        <w:rPr>
          <w:color w:val="FF0000"/>
        </w:rPr>
        <w:t>,</w:t>
      </w:r>
      <w:r w:rsidR="00360AF6" w:rsidRPr="005E3F0D">
        <w:rPr>
          <w:color w:val="FF0000"/>
        </w:rPr>
        <w:t xml:space="preserve"> or </w:t>
      </w:r>
      <w:r w:rsidRPr="005E3F0D">
        <w:rPr>
          <w:color w:val="FF0000"/>
        </w:rPr>
        <w:t xml:space="preserve">security deed </w:t>
      </w:r>
      <w:r w:rsidR="00763155" w:rsidRPr="005E3F0D">
        <w:rPr>
          <w:color w:val="FF0000"/>
        </w:rPr>
        <w:t>will</w:t>
      </w:r>
      <w:r w:rsidRPr="005E3F0D">
        <w:rPr>
          <w:color w:val="FF0000"/>
        </w:rPr>
        <w:t xml:space="preserve"> receive title to the Property free and clear from such restrictions.</w:t>
      </w:r>
      <w:r w:rsidR="005E3F0D" w:rsidRPr="005E3F0D">
        <w:rPr>
          <w:color w:val="FF0000"/>
        </w:rPr>
        <w:t>]</w:t>
      </w:r>
    </w:p>
    <w:p w14:paraId="387A782A" w14:textId="77777777" w:rsidR="00023D52" w:rsidRDefault="00023D52" w:rsidP="000B22E1">
      <w:pPr>
        <w:tabs>
          <w:tab w:val="left" w:pos="-720"/>
        </w:tabs>
        <w:ind w:left="720" w:right="720" w:firstLine="360"/>
        <w:jc w:val="both"/>
      </w:pPr>
    </w:p>
    <w:p w14:paraId="7666B377" w14:textId="77777777" w:rsidR="00F90132" w:rsidRDefault="00F90132" w:rsidP="000B22E1">
      <w:pPr>
        <w:tabs>
          <w:tab w:val="left" w:pos="-720"/>
        </w:tabs>
        <w:ind w:left="720" w:right="720" w:firstLine="360"/>
        <w:jc w:val="both"/>
      </w:pPr>
    </w:p>
    <w:p w14:paraId="6ED762E1" w14:textId="4E6AE882" w:rsidR="00904521" w:rsidRPr="00904521" w:rsidRDefault="00904521" w:rsidP="000B22E1">
      <w:pPr>
        <w:tabs>
          <w:tab w:val="left" w:pos="-720"/>
        </w:tabs>
        <w:ind w:left="720" w:right="720" w:firstLine="360"/>
        <w:jc w:val="both"/>
      </w:pPr>
      <w:r w:rsidRPr="00904521">
        <w:t>WITNESS THE HAND(S) AND SEAL(S) OF THE UNDERSIGNED.</w:t>
      </w:r>
    </w:p>
    <w:p w14:paraId="57F949C6" w14:textId="77777777" w:rsidR="00904521" w:rsidRPr="00904521" w:rsidRDefault="00904521" w:rsidP="000B22E1">
      <w:pPr>
        <w:tabs>
          <w:tab w:val="right" w:pos="9990"/>
        </w:tabs>
        <w:spacing w:line="260" w:lineRule="exact"/>
        <w:ind w:left="720" w:right="720" w:firstLine="360"/>
      </w:pPr>
    </w:p>
    <w:p w14:paraId="11900A79" w14:textId="77777777" w:rsidR="00904521" w:rsidRPr="00904521" w:rsidRDefault="00904521" w:rsidP="000B22E1">
      <w:pPr>
        <w:tabs>
          <w:tab w:val="right" w:pos="9990"/>
        </w:tabs>
        <w:spacing w:line="260" w:lineRule="exact"/>
        <w:ind w:left="720" w:right="720" w:firstLine="360"/>
      </w:pPr>
    </w:p>
    <w:p w14:paraId="5DEE79C1" w14:textId="77777777" w:rsidR="00904521" w:rsidRPr="00904521" w:rsidRDefault="00904521" w:rsidP="000B22E1">
      <w:pPr>
        <w:tabs>
          <w:tab w:val="left" w:pos="540"/>
          <w:tab w:val="left" w:pos="1080"/>
          <w:tab w:val="left" w:pos="1620"/>
          <w:tab w:val="left" w:pos="2160"/>
          <w:tab w:val="left" w:pos="2880"/>
          <w:tab w:val="left" w:pos="3600"/>
          <w:tab w:val="left" w:pos="5040"/>
          <w:tab w:val="left" w:pos="5760"/>
          <w:tab w:val="left" w:pos="6480"/>
          <w:tab w:val="left" w:pos="7200"/>
          <w:tab w:val="left" w:pos="7920"/>
          <w:tab w:val="left" w:pos="8640"/>
          <w:tab w:val="right" w:pos="9990"/>
        </w:tabs>
        <w:ind w:left="720" w:right="720" w:firstLine="360"/>
        <w:jc w:val="right"/>
      </w:pPr>
      <w:r w:rsidRPr="00904521">
        <w:t>________________________________________ (Seal)</w:t>
      </w:r>
    </w:p>
    <w:p w14:paraId="20C1CAFD" w14:textId="77777777" w:rsidR="00904521" w:rsidRPr="00904521" w:rsidRDefault="00904521" w:rsidP="000B22E1">
      <w:pPr>
        <w:tabs>
          <w:tab w:val="left" w:pos="540"/>
          <w:tab w:val="left" w:pos="1080"/>
          <w:tab w:val="left" w:pos="1620"/>
          <w:tab w:val="left" w:pos="2160"/>
          <w:tab w:val="left" w:pos="2880"/>
          <w:tab w:val="left" w:pos="3600"/>
          <w:tab w:val="left" w:pos="5040"/>
          <w:tab w:val="left" w:pos="5760"/>
          <w:tab w:val="left" w:pos="6480"/>
          <w:tab w:val="left" w:pos="7200"/>
          <w:tab w:val="left" w:pos="7920"/>
          <w:tab w:val="left" w:pos="8640"/>
          <w:tab w:val="right" w:pos="10066"/>
        </w:tabs>
        <w:ind w:left="720" w:right="720" w:firstLine="360"/>
        <w:jc w:val="right"/>
      </w:pPr>
      <w:r w:rsidRPr="00904521">
        <w:t>- Borrower</w:t>
      </w:r>
    </w:p>
    <w:p w14:paraId="459518A3" w14:textId="77777777" w:rsidR="00904521" w:rsidRPr="00904521" w:rsidRDefault="00904521" w:rsidP="000B22E1">
      <w:pPr>
        <w:tabs>
          <w:tab w:val="left" w:pos="540"/>
          <w:tab w:val="left" w:pos="1080"/>
          <w:tab w:val="left" w:pos="1620"/>
          <w:tab w:val="left" w:pos="2160"/>
          <w:tab w:val="left" w:pos="2880"/>
          <w:tab w:val="left" w:pos="3600"/>
          <w:tab w:val="left" w:pos="5040"/>
          <w:tab w:val="left" w:pos="5760"/>
          <w:tab w:val="left" w:pos="6480"/>
          <w:tab w:val="left" w:pos="7200"/>
          <w:tab w:val="left" w:pos="7920"/>
          <w:tab w:val="left" w:pos="8640"/>
          <w:tab w:val="right" w:pos="10066"/>
        </w:tabs>
        <w:ind w:left="720" w:right="720" w:firstLine="360"/>
        <w:jc w:val="right"/>
      </w:pPr>
    </w:p>
    <w:p w14:paraId="03DEFF0F" w14:textId="77777777" w:rsidR="00904521" w:rsidRPr="00904521" w:rsidRDefault="00904521" w:rsidP="000B22E1">
      <w:pPr>
        <w:tabs>
          <w:tab w:val="left" w:pos="540"/>
          <w:tab w:val="left" w:pos="1080"/>
          <w:tab w:val="left" w:pos="1620"/>
          <w:tab w:val="left" w:pos="2160"/>
          <w:tab w:val="left" w:pos="2880"/>
          <w:tab w:val="left" w:pos="3600"/>
          <w:tab w:val="left" w:pos="5040"/>
          <w:tab w:val="left" w:pos="5760"/>
          <w:tab w:val="left" w:pos="6480"/>
          <w:tab w:val="left" w:pos="7200"/>
          <w:tab w:val="left" w:pos="7920"/>
          <w:tab w:val="left" w:pos="8640"/>
          <w:tab w:val="right" w:pos="10066"/>
        </w:tabs>
        <w:ind w:left="720" w:right="720" w:firstLine="360"/>
        <w:jc w:val="right"/>
      </w:pPr>
    </w:p>
    <w:p w14:paraId="1CEB8DC3" w14:textId="77777777" w:rsidR="00904521" w:rsidRPr="00904521" w:rsidRDefault="00904521" w:rsidP="000B22E1">
      <w:pPr>
        <w:tabs>
          <w:tab w:val="left" w:pos="540"/>
          <w:tab w:val="left" w:pos="1080"/>
          <w:tab w:val="left" w:pos="1620"/>
          <w:tab w:val="left" w:pos="2160"/>
          <w:tab w:val="left" w:pos="2880"/>
          <w:tab w:val="left" w:pos="3600"/>
          <w:tab w:val="left" w:pos="5040"/>
          <w:tab w:val="left" w:pos="5760"/>
          <w:tab w:val="left" w:pos="6480"/>
          <w:tab w:val="left" w:pos="7200"/>
          <w:tab w:val="left" w:pos="7920"/>
          <w:tab w:val="left" w:pos="8640"/>
          <w:tab w:val="right" w:pos="9990"/>
        </w:tabs>
        <w:ind w:left="720" w:right="720" w:firstLine="360"/>
        <w:jc w:val="right"/>
      </w:pPr>
      <w:r w:rsidRPr="00904521">
        <w:t>________________________________________ (Seal)</w:t>
      </w:r>
    </w:p>
    <w:p w14:paraId="13AA24DE" w14:textId="77777777" w:rsidR="00904521" w:rsidRPr="00904521" w:rsidRDefault="00904521" w:rsidP="000B22E1">
      <w:pPr>
        <w:tabs>
          <w:tab w:val="left" w:pos="540"/>
          <w:tab w:val="left" w:pos="1080"/>
          <w:tab w:val="left" w:pos="1620"/>
          <w:tab w:val="left" w:pos="2160"/>
          <w:tab w:val="left" w:pos="2880"/>
          <w:tab w:val="left" w:pos="3600"/>
          <w:tab w:val="left" w:pos="5040"/>
          <w:tab w:val="left" w:pos="5760"/>
          <w:tab w:val="left" w:pos="6480"/>
          <w:tab w:val="left" w:pos="7200"/>
          <w:tab w:val="left" w:pos="7920"/>
          <w:tab w:val="left" w:pos="8640"/>
          <w:tab w:val="right" w:pos="10066"/>
        </w:tabs>
        <w:ind w:left="720" w:right="720" w:firstLine="360"/>
        <w:jc w:val="right"/>
      </w:pPr>
      <w:r w:rsidRPr="00904521">
        <w:t>- Borrower</w:t>
      </w:r>
    </w:p>
    <w:p w14:paraId="015526E1" w14:textId="77777777" w:rsidR="00904521" w:rsidRPr="00904521" w:rsidRDefault="00904521" w:rsidP="000B22E1">
      <w:pPr>
        <w:tabs>
          <w:tab w:val="left" w:pos="540"/>
          <w:tab w:val="left" w:pos="1080"/>
          <w:tab w:val="left" w:pos="1620"/>
          <w:tab w:val="left" w:pos="2160"/>
          <w:tab w:val="left" w:pos="2880"/>
          <w:tab w:val="left" w:pos="3600"/>
          <w:tab w:val="left" w:pos="5040"/>
          <w:tab w:val="left" w:pos="5760"/>
          <w:tab w:val="left" w:pos="6480"/>
          <w:tab w:val="left" w:pos="7200"/>
          <w:tab w:val="left" w:pos="7920"/>
          <w:tab w:val="left" w:pos="8640"/>
          <w:tab w:val="right" w:pos="10066"/>
        </w:tabs>
        <w:ind w:left="720" w:right="720" w:firstLine="360"/>
        <w:jc w:val="right"/>
      </w:pPr>
    </w:p>
    <w:p w14:paraId="3AC12B21" w14:textId="77777777" w:rsidR="00904521" w:rsidRPr="00904521" w:rsidRDefault="00904521" w:rsidP="000B22E1">
      <w:pPr>
        <w:tabs>
          <w:tab w:val="left" w:pos="540"/>
          <w:tab w:val="left" w:pos="1080"/>
          <w:tab w:val="left" w:pos="1620"/>
          <w:tab w:val="left" w:pos="2160"/>
          <w:tab w:val="left" w:pos="2880"/>
          <w:tab w:val="left" w:pos="3600"/>
          <w:tab w:val="left" w:pos="5040"/>
          <w:tab w:val="left" w:pos="5760"/>
          <w:tab w:val="left" w:pos="6480"/>
          <w:tab w:val="left" w:pos="7200"/>
          <w:tab w:val="left" w:pos="7920"/>
          <w:tab w:val="left" w:pos="8640"/>
          <w:tab w:val="right" w:pos="10066"/>
        </w:tabs>
        <w:ind w:left="720" w:right="720" w:firstLine="360"/>
        <w:jc w:val="right"/>
      </w:pPr>
    </w:p>
    <w:p w14:paraId="1FA05CF8" w14:textId="77777777" w:rsidR="00904521" w:rsidRPr="00904521" w:rsidRDefault="00904521" w:rsidP="000B22E1">
      <w:pPr>
        <w:tabs>
          <w:tab w:val="left" w:pos="540"/>
          <w:tab w:val="left" w:pos="1080"/>
          <w:tab w:val="left" w:pos="1620"/>
          <w:tab w:val="left" w:pos="2160"/>
          <w:tab w:val="left" w:pos="2880"/>
          <w:tab w:val="left" w:pos="3600"/>
          <w:tab w:val="left" w:pos="5040"/>
          <w:tab w:val="left" w:pos="5760"/>
          <w:tab w:val="left" w:pos="6480"/>
          <w:tab w:val="left" w:pos="7200"/>
          <w:tab w:val="left" w:pos="7920"/>
          <w:tab w:val="left" w:pos="8640"/>
          <w:tab w:val="right" w:pos="9990"/>
        </w:tabs>
        <w:ind w:left="720" w:right="720" w:firstLine="360"/>
        <w:jc w:val="right"/>
      </w:pPr>
      <w:r w:rsidRPr="00904521">
        <w:t>________________________________________ (Seal)</w:t>
      </w:r>
    </w:p>
    <w:p w14:paraId="661B5C13" w14:textId="0B974DCC" w:rsidR="00904521" w:rsidRDefault="00904521" w:rsidP="000B22E1">
      <w:pPr>
        <w:tabs>
          <w:tab w:val="left" w:pos="540"/>
          <w:tab w:val="left" w:pos="1080"/>
          <w:tab w:val="left" w:pos="1620"/>
          <w:tab w:val="left" w:pos="2160"/>
          <w:tab w:val="left" w:pos="2880"/>
          <w:tab w:val="left" w:pos="3600"/>
          <w:tab w:val="left" w:pos="5040"/>
          <w:tab w:val="left" w:pos="5760"/>
          <w:tab w:val="left" w:pos="6480"/>
          <w:tab w:val="left" w:pos="7200"/>
          <w:tab w:val="left" w:pos="7920"/>
          <w:tab w:val="left" w:pos="8640"/>
          <w:tab w:val="right" w:pos="10066"/>
        </w:tabs>
        <w:ind w:left="720" w:right="720" w:firstLine="360"/>
        <w:jc w:val="right"/>
      </w:pPr>
      <w:r w:rsidRPr="00904521">
        <w:t>- Borrower</w:t>
      </w:r>
    </w:p>
    <w:p w14:paraId="469038BE" w14:textId="77777777" w:rsidR="008752A0" w:rsidRPr="00904521" w:rsidRDefault="008752A0" w:rsidP="000B22E1">
      <w:pPr>
        <w:tabs>
          <w:tab w:val="left" w:pos="540"/>
          <w:tab w:val="left" w:pos="1080"/>
          <w:tab w:val="left" w:pos="1620"/>
          <w:tab w:val="left" w:pos="2160"/>
          <w:tab w:val="left" w:pos="2880"/>
          <w:tab w:val="left" w:pos="3600"/>
          <w:tab w:val="left" w:pos="5040"/>
          <w:tab w:val="left" w:pos="5760"/>
          <w:tab w:val="left" w:pos="6480"/>
          <w:tab w:val="left" w:pos="7200"/>
          <w:tab w:val="left" w:pos="7920"/>
          <w:tab w:val="left" w:pos="8640"/>
          <w:tab w:val="right" w:pos="10066"/>
        </w:tabs>
        <w:ind w:left="720" w:right="720" w:firstLine="360"/>
        <w:jc w:val="right"/>
      </w:pPr>
    </w:p>
    <w:p w14:paraId="35282ED2" w14:textId="4FB4E126" w:rsidR="00743C0D" w:rsidRPr="00904521" w:rsidRDefault="001E7A2A" w:rsidP="000B22E1">
      <w:pPr>
        <w:tabs>
          <w:tab w:val="right" w:pos="9990"/>
        </w:tabs>
        <w:spacing w:line="260" w:lineRule="exact"/>
        <w:ind w:left="720" w:right="720" w:firstLine="360"/>
        <w:jc w:val="right"/>
      </w:pPr>
      <w:r w:rsidRPr="00CA179B">
        <w:rPr>
          <w:i/>
        </w:rPr>
        <w:t>[Sign Original Only]</w:t>
      </w:r>
      <w:bookmarkEnd w:id="2"/>
    </w:p>
    <w:sectPr w:rsidR="00743C0D" w:rsidRPr="00904521">
      <w:footerReference w:type="default" r:id="rId10"/>
      <w:endnotePr>
        <w:numFmt w:val="decimal"/>
      </w:endnotePr>
      <w:type w:val="continuous"/>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01A62" w14:textId="77777777" w:rsidR="00EA21EF" w:rsidRDefault="00EA21EF" w:rsidP="00904521">
      <w:r>
        <w:separator/>
      </w:r>
    </w:p>
  </w:endnote>
  <w:endnote w:type="continuationSeparator" w:id="0">
    <w:p w14:paraId="27E15BC2" w14:textId="77777777" w:rsidR="00EA21EF" w:rsidRDefault="00EA21EF" w:rsidP="00904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62D6B7" w:usb1="0062D648" w:usb2="301EF6F9" w:usb3="BFF31EEE" w:csb0="000005AF" w:csb1="00000017"/>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D4EF5" w14:textId="77777777" w:rsidR="00320AC1" w:rsidRDefault="00320AC1" w:rsidP="001F264D">
    <w:pPr>
      <w:pStyle w:val="2021UIformat"/>
      <w:tabs>
        <w:tab w:val="clear" w:pos="9346"/>
        <w:tab w:val="right" w:pos="9990"/>
      </w:tabs>
      <w:rPr>
        <w:rFonts w:ascii="Times New Roman Bold" w:eastAsia="Times New Roman Bold" w:hAnsi="Times New Roman Bold"/>
        <w:caps/>
        <w:sz w:val="14"/>
        <w:szCs w:val="14"/>
      </w:rPr>
    </w:pPr>
  </w:p>
  <w:p w14:paraId="5481CA9E" w14:textId="4493E2C2" w:rsidR="00904521" w:rsidRPr="001F264D" w:rsidRDefault="008A74E8" w:rsidP="001F264D">
    <w:pPr>
      <w:pStyle w:val="2021UIformat"/>
      <w:tabs>
        <w:tab w:val="clear" w:pos="9346"/>
        <w:tab w:val="right" w:pos="9990"/>
      </w:tabs>
      <w:rPr>
        <w:b w:val="0"/>
        <w:bCs/>
        <w:sz w:val="14"/>
        <w:szCs w:val="14"/>
      </w:rPr>
    </w:pPr>
    <w:r w:rsidRPr="00940D18">
      <w:rPr>
        <w:rFonts w:ascii="Times New Roman Bold" w:eastAsia="Times New Roman Bold" w:hAnsi="Times New Roman Bold"/>
        <w:caps/>
        <w:sz w:val="14"/>
        <w:szCs w:val="14"/>
      </w:rPr>
      <w:t>Virginia</w:t>
    </w:r>
    <w:r w:rsidR="00C3161A" w:rsidRPr="00940D18">
      <w:rPr>
        <w:rFonts w:ascii="Times New Roman Bold" w:eastAsia="Times New Roman Bold" w:hAnsi="Times New Roman Bold"/>
        <w:caps/>
        <w:sz w:val="14"/>
        <w:szCs w:val="14"/>
      </w:rPr>
      <w:t xml:space="preserve"> Subordinate Standardized Deferred Payment Note</w:t>
    </w:r>
    <w:r w:rsidR="00904521" w:rsidRPr="00940D18">
      <w:rPr>
        <w:rFonts w:ascii="Times New Roman Bold" w:eastAsia="Times New Roman Bold" w:hAnsi="Times New Roman Bold"/>
        <w:caps/>
        <w:sz w:val="14"/>
        <w:szCs w:val="14"/>
      </w:rPr>
      <w:t xml:space="preserve"> (Simple Interest-Zero)</w:t>
    </w:r>
    <w:r w:rsidR="00904521" w:rsidRPr="00904521">
      <w:rPr>
        <w:sz w:val="14"/>
        <w:szCs w:val="14"/>
      </w:rPr>
      <w:tab/>
    </w:r>
    <w:r w:rsidR="00C3161A" w:rsidRPr="00904521">
      <w:rPr>
        <w:sz w:val="14"/>
        <w:szCs w:val="14"/>
      </w:rPr>
      <w:t>Form 3297</w:t>
    </w:r>
    <w:r>
      <w:rPr>
        <w:sz w:val="14"/>
        <w:szCs w:val="14"/>
      </w:rPr>
      <w:t>.47</w:t>
    </w:r>
    <w:r w:rsidR="00904521" w:rsidRPr="00904521">
      <w:rPr>
        <w:sz w:val="14"/>
        <w:szCs w:val="14"/>
      </w:rPr>
      <w:tab/>
    </w:r>
    <w:r w:rsidR="001F264D" w:rsidRPr="001F264D">
      <w:rPr>
        <w:b w:val="0"/>
        <w:bCs/>
        <w:sz w:val="14"/>
        <w:szCs w:val="14"/>
      </w:rPr>
      <w:t xml:space="preserve">10/2021 </w:t>
    </w:r>
    <w:r w:rsidR="00484DD6">
      <w:rPr>
        <w:b w:val="0"/>
        <w:bCs/>
        <w:sz w:val="14"/>
        <w:szCs w:val="14"/>
      </w:rPr>
      <w:t>(</w:t>
    </w:r>
    <w:r w:rsidR="001F264D" w:rsidRPr="001F264D">
      <w:rPr>
        <w:b w:val="0"/>
        <w:bCs/>
        <w:sz w:val="14"/>
        <w:szCs w:val="14"/>
      </w:rPr>
      <w:t xml:space="preserve">rev. </w:t>
    </w:r>
    <w:r w:rsidR="00B15D5C">
      <w:rPr>
        <w:b w:val="0"/>
        <w:bCs/>
        <w:sz w:val="14"/>
        <w:szCs w:val="14"/>
      </w:rPr>
      <w:t>10</w:t>
    </w:r>
    <w:r w:rsidR="00C3161A" w:rsidRPr="001F264D">
      <w:rPr>
        <w:b w:val="0"/>
        <w:bCs/>
        <w:sz w:val="14"/>
        <w:szCs w:val="14"/>
      </w:rPr>
      <w:t>/2</w:t>
    </w:r>
    <w:r w:rsidR="006F6EB8">
      <w:rPr>
        <w:b w:val="0"/>
        <w:bCs/>
        <w:sz w:val="14"/>
        <w:szCs w:val="14"/>
      </w:rPr>
      <w:t>3</w:t>
    </w:r>
    <w:r w:rsidR="001F264D" w:rsidRPr="001F264D">
      <w:rPr>
        <w:b w:val="0"/>
        <w:bCs/>
        <w:sz w:val="14"/>
        <w:szCs w:val="14"/>
      </w:rPr>
      <w:t>)</w:t>
    </w:r>
  </w:p>
  <w:p w14:paraId="009740B1" w14:textId="33937C9F" w:rsidR="0073211D" w:rsidRPr="00904521" w:rsidRDefault="006665F2" w:rsidP="00904521">
    <w:pPr>
      <w:pStyle w:val="2021UIformat"/>
      <w:rPr>
        <w:b w:val="0"/>
        <w:bCs/>
        <w:iCs/>
        <w:sz w:val="14"/>
        <w:szCs w:val="14"/>
      </w:rPr>
    </w:pPr>
    <w:r w:rsidRPr="00A74866">
      <w:rPr>
        <w:b w:val="0"/>
        <w:bCs/>
        <w:sz w:val="14"/>
        <w:szCs w:val="14"/>
      </w:rPr>
      <w:t>—Single Family—</w:t>
    </w:r>
    <w:r w:rsidRPr="00543ABC">
      <w:rPr>
        <w:sz w:val="14"/>
        <w:szCs w:val="14"/>
      </w:rPr>
      <w:t>F</w:t>
    </w:r>
    <w:r w:rsidR="00B15D1B">
      <w:rPr>
        <w:sz w:val="14"/>
        <w:szCs w:val="14"/>
      </w:rPr>
      <w:t>reddie Mac</w:t>
    </w:r>
    <w:r w:rsidRPr="00543ABC">
      <w:rPr>
        <w:sz w:val="14"/>
        <w:szCs w:val="14"/>
      </w:rPr>
      <w:t>/</w:t>
    </w:r>
    <w:r w:rsidRPr="00A74866">
      <w:rPr>
        <w:sz w:val="14"/>
        <w:szCs w:val="14"/>
      </w:rPr>
      <w:t>F</w:t>
    </w:r>
    <w:r w:rsidR="00B15D1B">
      <w:rPr>
        <w:sz w:val="14"/>
        <w:szCs w:val="14"/>
      </w:rPr>
      <w:t>annie Mae</w:t>
    </w:r>
    <w:r w:rsidRPr="00A74866">
      <w:rPr>
        <w:sz w:val="14"/>
        <w:szCs w:val="14"/>
      </w:rPr>
      <w:t xml:space="preserve"> </w:t>
    </w:r>
    <w:r>
      <w:rPr>
        <w:sz w:val="14"/>
        <w:szCs w:val="14"/>
      </w:rPr>
      <w:t>STANDAR</w:t>
    </w:r>
    <w:r w:rsidR="00597E5A">
      <w:rPr>
        <w:sz w:val="14"/>
        <w:szCs w:val="14"/>
      </w:rPr>
      <w:t>D</w:t>
    </w:r>
    <w:r>
      <w:rPr>
        <w:sz w:val="14"/>
        <w:szCs w:val="14"/>
      </w:rPr>
      <w:t xml:space="preserve">IZED </w:t>
    </w:r>
    <w:r w:rsidR="0012345A">
      <w:rPr>
        <w:sz w:val="14"/>
        <w:szCs w:val="14"/>
      </w:rPr>
      <w:t>SUBORDINATE DOCUMENT</w:t>
    </w:r>
    <w:r w:rsidR="00904521" w:rsidRPr="00904521">
      <w:rPr>
        <w:sz w:val="14"/>
        <w:szCs w:val="14"/>
      </w:rPr>
      <w:tab/>
    </w:r>
    <w:r w:rsidR="00904521" w:rsidRPr="00904521">
      <w:rPr>
        <w:sz w:val="14"/>
        <w:szCs w:val="14"/>
      </w:rPr>
      <w:tab/>
    </w:r>
    <w:r w:rsidR="00C3161A" w:rsidRPr="00904521">
      <w:rPr>
        <w:sz w:val="14"/>
        <w:szCs w:val="14"/>
      </w:rPr>
      <w:tab/>
    </w:r>
    <w:r w:rsidR="00940D18">
      <w:rPr>
        <w:sz w:val="14"/>
        <w:szCs w:val="14"/>
      </w:rPr>
      <w:tab/>
    </w:r>
    <w:r w:rsidR="00904521" w:rsidRPr="00904521">
      <w:rPr>
        <w:b w:val="0"/>
        <w:bCs/>
        <w:iCs/>
        <w:sz w:val="14"/>
        <w:szCs w:val="14"/>
      </w:rPr>
      <w:t>P</w:t>
    </w:r>
    <w:r w:rsidR="00C3161A" w:rsidRPr="00904521">
      <w:rPr>
        <w:b w:val="0"/>
        <w:bCs/>
        <w:iCs/>
        <w:sz w:val="14"/>
        <w:szCs w:val="14"/>
      </w:rPr>
      <w:t xml:space="preserve">age </w:t>
    </w:r>
    <w:r w:rsidR="00C3161A" w:rsidRPr="00904521">
      <w:rPr>
        <w:b w:val="0"/>
        <w:bCs/>
        <w:iCs/>
        <w:sz w:val="14"/>
        <w:szCs w:val="14"/>
      </w:rPr>
      <w:fldChar w:fldCharType="begin"/>
    </w:r>
    <w:r w:rsidR="00C3161A" w:rsidRPr="00904521">
      <w:rPr>
        <w:b w:val="0"/>
        <w:bCs/>
        <w:iCs/>
        <w:sz w:val="14"/>
        <w:szCs w:val="14"/>
      </w:rPr>
      <w:instrText>PAGE</w:instrText>
    </w:r>
    <w:r w:rsidR="00C3161A" w:rsidRPr="00904521">
      <w:rPr>
        <w:b w:val="0"/>
        <w:bCs/>
        <w:iCs/>
        <w:sz w:val="14"/>
        <w:szCs w:val="14"/>
      </w:rPr>
      <w:fldChar w:fldCharType="separate"/>
    </w:r>
    <w:r w:rsidR="00C3161A" w:rsidRPr="00904521">
      <w:rPr>
        <w:b w:val="0"/>
        <w:bCs/>
        <w:iCs/>
        <w:noProof/>
        <w:sz w:val="14"/>
        <w:szCs w:val="14"/>
      </w:rPr>
      <w:t>1</w:t>
    </w:r>
    <w:r w:rsidR="00C3161A" w:rsidRPr="00904521">
      <w:rPr>
        <w:b w:val="0"/>
        <w:bCs/>
        <w:iCs/>
        <w:sz w:val="14"/>
        <w:szCs w:val="14"/>
      </w:rPr>
      <w:fldChar w:fldCharType="end"/>
    </w:r>
    <w:r w:rsidR="00C3161A" w:rsidRPr="00904521">
      <w:rPr>
        <w:b w:val="0"/>
        <w:bCs/>
        <w:iCs/>
        <w:sz w:val="14"/>
        <w:szCs w:val="14"/>
      </w:rPr>
      <w:t xml:space="preserve"> of </w:t>
    </w:r>
    <w:r w:rsidR="00023D52">
      <w:rPr>
        <w:b w:val="0"/>
        <w:bCs/>
        <w:iCs/>
        <w:sz w:val="14"/>
        <w:szCs w:val="1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B2ABE" w14:textId="77777777" w:rsidR="00EA21EF" w:rsidRDefault="00EA21EF" w:rsidP="00904521">
      <w:r>
        <w:separator/>
      </w:r>
    </w:p>
  </w:footnote>
  <w:footnote w:type="continuationSeparator" w:id="0">
    <w:p w14:paraId="58DC1229" w14:textId="77777777" w:rsidR="00EA21EF" w:rsidRDefault="00EA21EF" w:rsidP="009045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BD5565"/>
    <w:multiLevelType w:val="hybridMultilevel"/>
    <w:tmpl w:val="860E3C6E"/>
    <w:lvl w:ilvl="0" w:tplc="34D061A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643471F"/>
    <w:multiLevelType w:val="hybridMultilevel"/>
    <w:tmpl w:val="90AE04B4"/>
    <w:lvl w:ilvl="0" w:tplc="A2DAF7D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1523849">
    <w:abstractNumId w:val="1"/>
  </w:num>
  <w:num w:numId="2" w16cid:durableId="1943760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521"/>
    <w:rsid w:val="000237F0"/>
    <w:rsid w:val="00023D52"/>
    <w:rsid w:val="000268DE"/>
    <w:rsid w:val="00060D95"/>
    <w:rsid w:val="000B22E1"/>
    <w:rsid w:val="000B544F"/>
    <w:rsid w:val="0010791F"/>
    <w:rsid w:val="0012345A"/>
    <w:rsid w:val="00124C9C"/>
    <w:rsid w:val="001856ED"/>
    <w:rsid w:val="001B1F4D"/>
    <w:rsid w:val="001C561E"/>
    <w:rsid w:val="001E7A2A"/>
    <w:rsid w:val="001F264D"/>
    <w:rsid w:val="00245660"/>
    <w:rsid w:val="00263886"/>
    <w:rsid w:val="002738FD"/>
    <w:rsid w:val="00286B4D"/>
    <w:rsid w:val="00291D84"/>
    <w:rsid w:val="00296894"/>
    <w:rsid w:val="002C10AB"/>
    <w:rsid w:val="002E3F1E"/>
    <w:rsid w:val="00320AC1"/>
    <w:rsid w:val="00360AF6"/>
    <w:rsid w:val="003825DD"/>
    <w:rsid w:val="003D5F45"/>
    <w:rsid w:val="003D7FD6"/>
    <w:rsid w:val="00407573"/>
    <w:rsid w:val="004156CE"/>
    <w:rsid w:val="00422440"/>
    <w:rsid w:val="00466AE4"/>
    <w:rsid w:val="00481D1F"/>
    <w:rsid w:val="00484DD6"/>
    <w:rsid w:val="00511505"/>
    <w:rsid w:val="005837C7"/>
    <w:rsid w:val="00597E5A"/>
    <w:rsid w:val="005E3F0D"/>
    <w:rsid w:val="006065CE"/>
    <w:rsid w:val="006665F2"/>
    <w:rsid w:val="00677796"/>
    <w:rsid w:val="006824DA"/>
    <w:rsid w:val="006A7C34"/>
    <w:rsid w:val="006F07C3"/>
    <w:rsid w:val="006F6EB8"/>
    <w:rsid w:val="0071368A"/>
    <w:rsid w:val="00724C1D"/>
    <w:rsid w:val="00743C0D"/>
    <w:rsid w:val="00744577"/>
    <w:rsid w:val="00753A71"/>
    <w:rsid w:val="00763155"/>
    <w:rsid w:val="007813D3"/>
    <w:rsid w:val="007B018E"/>
    <w:rsid w:val="007D2AFE"/>
    <w:rsid w:val="007D766B"/>
    <w:rsid w:val="008111F0"/>
    <w:rsid w:val="008119DC"/>
    <w:rsid w:val="0087506D"/>
    <w:rsid w:val="008752A0"/>
    <w:rsid w:val="008A24F6"/>
    <w:rsid w:val="008A74E8"/>
    <w:rsid w:val="008C13C3"/>
    <w:rsid w:val="008D3B02"/>
    <w:rsid w:val="008D6487"/>
    <w:rsid w:val="008E608A"/>
    <w:rsid w:val="008F1715"/>
    <w:rsid w:val="008F3088"/>
    <w:rsid w:val="008F34FD"/>
    <w:rsid w:val="00904521"/>
    <w:rsid w:val="00940D18"/>
    <w:rsid w:val="009A4CE1"/>
    <w:rsid w:val="009B13E4"/>
    <w:rsid w:val="009B7365"/>
    <w:rsid w:val="009C6799"/>
    <w:rsid w:val="00A46E07"/>
    <w:rsid w:val="00A66DAB"/>
    <w:rsid w:val="00B06375"/>
    <w:rsid w:val="00B15D1B"/>
    <w:rsid w:val="00B15D5C"/>
    <w:rsid w:val="00B43DC7"/>
    <w:rsid w:val="00B56C92"/>
    <w:rsid w:val="00B76DCB"/>
    <w:rsid w:val="00BF7CE3"/>
    <w:rsid w:val="00C03E8A"/>
    <w:rsid w:val="00C1014F"/>
    <w:rsid w:val="00C3161A"/>
    <w:rsid w:val="00C42C8B"/>
    <w:rsid w:val="00C70292"/>
    <w:rsid w:val="00CB6A4B"/>
    <w:rsid w:val="00CD62CD"/>
    <w:rsid w:val="00D164D8"/>
    <w:rsid w:val="00D3455A"/>
    <w:rsid w:val="00D420AD"/>
    <w:rsid w:val="00D728CA"/>
    <w:rsid w:val="00D93BCD"/>
    <w:rsid w:val="00DB4177"/>
    <w:rsid w:val="00DD7650"/>
    <w:rsid w:val="00DE5366"/>
    <w:rsid w:val="00E07ED9"/>
    <w:rsid w:val="00E267E4"/>
    <w:rsid w:val="00E62DC0"/>
    <w:rsid w:val="00EA21EF"/>
    <w:rsid w:val="00EA78CF"/>
    <w:rsid w:val="00ED5D01"/>
    <w:rsid w:val="00EF6568"/>
    <w:rsid w:val="00F11ABE"/>
    <w:rsid w:val="00F2072D"/>
    <w:rsid w:val="00F40F41"/>
    <w:rsid w:val="00F64290"/>
    <w:rsid w:val="00F90132"/>
    <w:rsid w:val="00F97111"/>
    <w:rsid w:val="00FA0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101A5"/>
  <w15:chartTrackingRefBased/>
  <w15:docId w15:val="{59C6C875-65B4-439A-84B2-A14409D87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52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OWA--SingleFamily--FannieMaeFreddieMacUNIFORMINSTRUMENTForm3016FINAL112020">
    <w:name w:val="IOWA--Single Family--Fannie Mae/Freddie Mac UNIFORM INSTRUMENT Form 3016 FINAL 11/2020"/>
    <w:basedOn w:val="Normal"/>
    <w:link w:val="IOWA--SingleFamily--FannieMaeFreddieMacUNIFORMINSTRUMENTForm3016FINAL112020Char"/>
    <w:qFormat/>
    <w:rsid w:val="00FA0266"/>
  </w:style>
  <w:style w:type="character" w:customStyle="1" w:styleId="IOWA--SingleFamily--FannieMaeFreddieMacUNIFORMINSTRUMENTForm3016FINAL112020Char">
    <w:name w:val="IOWA--Single Family--Fannie Mae/Freddie Mac UNIFORM INSTRUMENT Form 3016 FINAL 11/2020 Char"/>
    <w:basedOn w:val="DefaultParagraphFont"/>
    <w:link w:val="IOWA--SingleFamily--FannieMaeFreddieMacUNIFORMINSTRUMENTForm3016FINAL112020"/>
    <w:rsid w:val="00FA0266"/>
  </w:style>
  <w:style w:type="paragraph" w:customStyle="1" w:styleId="2021UIformat">
    <w:name w:val="2021 UI format"/>
    <w:basedOn w:val="Normal"/>
    <w:qFormat/>
    <w:rsid w:val="00FA0266"/>
    <w:pPr>
      <w:widowControl w:val="0"/>
      <w:tabs>
        <w:tab w:val="left" w:pos="6390"/>
        <w:tab w:val="left" w:pos="7470"/>
        <w:tab w:val="right" w:pos="9346"/>
      </w:tabs>
    </w:pPr>
    <w:rPr>
      <w:b/>
      <w:sz w:val="15"/>
    </w:rPr>
  </w:style>
  <w:style w:type="paragraph" w:styleId="Footer">
    <w:name w:val="footer"/>
    <w:basedOn w:val="Normal"/>
    <w:link w:val="FooterChar"/>
    <w:semiHidden/>
    <w:rsid w:val="00904521"/>
    <w:pPr>
      <w:tabs>
        <w:tab w:val="center" w:pos="4320"/>
        <w:tab w:val="right" w:pos="8640"/>
      </w:tabs>
    </w:pPr>
  </w:style>
  <w:style w:type="character" w:customStyle="1" w:styleId="FooterChar">
    <w:name w:val="Footer Char"/>
    <w:basedOn w:val="DefaultParagraphFont"/>
    <w:link w:val="Footer"/>
    <w:semiHidden/>
    <w:rsid w:val="00904521"/>
    <w:rPr>
      <w:rFonts w:ascii="Times New Roman" w:eastAsia="Times New Roman" w:hAnsi="Times New Roman" w:cs="Times New Roman"/>
      <w:sz w:val="20"/>
      <w:szCs w:val="20"/>
    </w:rPr>
  </w:style>
  <w:style w:type="paragraph" w:styleId="Header">
    <w:name w:val="header"/>
    <w:basedOn w:val="Normal"/>
    <w:link w:val="HeaderChar"/>
    <w:semiHidden/>
    <w:rsid w:val="00904521"/>
    <w:pPr>
      <w:tabs>
        <w:tab w:val="center" w:pos="4320"/>
        <w:tab w:val="right" w:pos="8640"/>
      </w:tabs>
    </w:pPr>
  </w:style>
  <w:style w:type="character" w:customStyle="1" w:styleId="HeaderChar">
    <w:name w:val="Header Char"/>
    <w:basedOn w:val="DefaultParagraphFont"/>
    <w:link w:val="Header"/>
    <w:semiHidden/>
    <w:rsid w:val="00904521"/>
    <w:rPr>
      <w:rFonts w:ascii="Times New Roman" w:eastAsia="Times New Roman" w:hAnsi="Times New Roman" w:cs="Times New Roman"/>
      <w:sz w:val="20"/>
      <w:szCs w:val="20"/>
    </w:rPr>
  </w:style>
  <w:style w:type="paragraph" w:styleId="Title">
    <w:name w:val="Title"/>
    <w:basedOn w:val="Normal"/>
    <w:link w:val="TitleChar"/>
    <w:qFormat/>
    <w:rsid w:val="00904521"/>
    <w:pPr>
      <w:jc w:val="center"/>
    </w:pPr>
    <w:rPr>
      <w:b/>
      <w:sz w:val="24"/>
    </w:rPr>
  </w:style>
  <w:style w:type="character" w:customStyle="1" w:styleId="TitleChar">
    <w:name w:val="Title Char"/>
    <w:basedOn w:val="DefaultParagraphFont"/>
    <w:link w:val="Title"/>
    <w:rsid w:val="00904521"/>
    <w:rPr>
      <w:rFonts w:ascii="Times New Roman" w:eastAsia="Times New Roman" w:hAnsi="Times New Roman" w:cs="Times New Roman"/>
      <w:b/>
      <w:sz w:val="24"/>
      <w:szCs w:val="20"/>
    </w:rPr>
  </w:style>
  <w:style w:type="paragraph" w:styleId="ListParagraph">
    <w:name w:val="List Paragraph"/>
    <w:basedOn w:val="Normal"/>
    <w:uiPriority w:val="34"/>
    <w:qFormat/>
    <w:rsid w:val="00904521"/>
    <w:pPr>
      <w:widowControl w:val="0"/>
      <w:overflowPunct/>
      <w:ind w:left="720"/>
      <w:contextualSpacing/>
      <w:textAlignment w:val="auto"/>
    </w:pPr>
    <w:rPr>
      <w:sz w:val="24"/>
      <w:szCs w:val="24"/>
    </w:rPr>
  </w:style>
  <w:style w:type="paragraph" w:styleId="BalloonText">
    <w:name w:val="Balloon Text"/>
    <w:basedOn w:val="Normal"/>
    <w:link w:val="BalloonTextChar"/>
    <w:uiPriority w:val="99"/>
    <w:semiHidden/>
    <w:unhideWhenUsed/>
    <w:rsid w:val="009045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521"/>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904521"/>
    <w:rPr>
      <w:sz w:val="16"/>
      <w:szCs w:val="16"/>
    </w:rPr>
  </w:style>
  <w:style w:type="paragraph" w:styleId="CommentText">
    <w:name w:val="annotation text"/>
    <w:basedOn w:val="Normal"/>
    <w:link w:val="CommentTextChar"/>
    <w:uiPriority w:val="99"/>
    <w:semiHidden/>
    <w:unhideWhenUsed/>
    <w:rsid w:val="00904521"/>
  </w:style>
  <w:style w:type="character" w:customStyle="1" w:styleId="CommentTextChar">
    <w:name w:val="Comment Text Char"/>
    <w:basedOn w:val="DefaultParagraphFont"/>
    <w:link w:val="CommentText"/>
    <w:uiPriority w:val="99"/>
    <w:semiHidden/>
    <w:rsid w:val="0090452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04521"/>
    <w:rPr>
      <w:b/>
      <w:bCs/>
    </w:rPr>
  </w:style>
  <w:style w:type="character" w:customStyle="1" w:styleId="CommentSubjectChar">
    <w:name w:val="Comment Subject Char"/>
    <w:basedOn w:val="CommentTextChar"/>
    <w:link w:val="CommentSubject"/>
    <w:uiPriority w:val="99"/>
    <w:semiHidden/>
    <w:rsid w:val="00904521"/>
    <w:rPr>
      <w:rFonts w:ascii="Times New Roman" w:eastAsia="Times New Roman" w:hAnsi="Times New Roman" w:cs="Times New Roman"/>
      <w:b/>
      <w:bCs/>
      <w:sz w:val="20"/>
      <w:szCs w:val="20"/>
    </w:rPr>
  </w:style>
  <w:style w:type="paragraph" w:styleId="BodyText2">
    <w:name w:val="Body Text 2"/>
    <w:basedOn w:val="Normal"/>
    <w:link w:val="BodyText2Char"/>
    <w:rsid w:val="00E62DC0"/>
    <w:pPr>
      <w:ind w:firstLine="720"/>
      <w:jc w:val="both"/>
    </w:pPr>
    <w:rPr>
      <w:sz w:val="22"/>
    </w:rPr>
  </w:style>
  <w:style w:type="character" w:customStyle="1" w:styleId="BodyText2Char">
    <w:name w:val="Body Text 2 Char"/>
    <w:basedOn w:val="DefaultParagraphFont"/>
    <w:link w:val="BodyText2"/>
    <w:rsid w:val="00E62DC0"/>
    <w:rPr>
      <w:rFonts w:ascii="Times New Roman" w:eastAsia="Times New Roman" w:hAnsi="Times New Roman" w:cs="Times New Roman"/>
      <w:szCs w:val="20"/>
    </w:rPr>
  </w:style>
  <w:style w:type="paragraph" w:styleId="Revision">
    <w:name w:val="Revision"/>
    <w:hidden/>
    <w:uiPriority w:val="99"/>
    <w:semiHidden/>
    <w:rsid w:val="006F6EB8"/>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E32091E3C8E84DB8F88C7F63657CAB" ma:contentTypeVersion="6" ma:contentTypeDescription="Create a new document." ma:contentTypeScope="" ma:versionID="cd4ce36dbcd34e7e4a1bd7296beef8d6">
  <xsd:schema xmlns:xsd="http://www.w3.org/2001/XMLSchema" xmlns:xs="http://www.w3.org/2001/XMLSchema" xmlns:p="http://schemas.microsoft.com/office/2006/metadata/properties" xmlns:ns2="be1c3d29-d6c2-42d0-b26e-06610b40c99d" xmlns:ns3="eba49566-818b-43ea-8df8-2c4433f7d6da" targetNamespace="http://schemas.microsoft.com/office/2006/metadata/properties" ma:root="true" ma:fieldsID="1f73c7f156b08ae1bc56bac3edc7b611" ns2:_="" ns3:_="">
    <xsd:import namespace="be1c3d29-d6c2-42d0-b26e-06610b40c99d"/>
    <xsd:import namespace="eba49566-818b-43ea-8df8-2c4433f7d6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c3d29-d6c2-42d0-b26e-06610b40c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a49566-818b-43ea-8df8-2c4433f7d6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579445-8F93-423D-9E50-99AFDEFC48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BC578D-6571-469D-A98A-FD32584B127C}">
  <ds:schemaRefs>
    <ds:schemaRef ds:uri="http://schemas.microsoft.com/sharepoint/v3/contenttype/forms"/>
  </ds:schemaRefs>
</ds:datastoreItem>
</file>

<file path=customXml/itemProps3.xml><?xml version="1.0" encoding="utf-8"?>
<ds:datastoreItem xmlns:ds="http://schemas.openxmlformats.org/officeDocument/2006/customXml" ds:itemID="{7DAD3331-1968-475E-953B-E974AD5819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c3d29-d6c2-42d0-b26e-06610b40c99d"/>
    <ds:schemaRef ds:uri="eba49566-818b-43ea-8df8-2c4433f7d6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1808</Words>
  <Characters>10306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Freddie Mac</Company>
  <LinksUpToDate>false</LinksUpToDate>
  <CharactersWithSpaces>12090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Brooks, Raynelle</dc:creator>
  <cp:keywords/>
  <dc:description/>
  <cp:lastModifiedBy>Brooks, Raynelle</cp:lastModifiedBy>
  <cp:revision>2</cp:revision>
  <cp:lastPrinted>2021-05-18T14:31:00Z</cp:lastPrinted>
  <dcterms:created xsi:type="dcterms:W3CDTF">2023-11-08T17:09:00Z</dcterms:created>
  <dcterms:modified xsi:type="dcterms:W3CDTF">2023-11-08T17:09:00Z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0x010100E6E32091E3C8E84DB8F88C7F63657CAB</vt:lpwstr>
  </property>
</Properties>
</file>